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57B" w:rsidRPr="007206EC" w:rsidRDefault="00EF057B" w:rsidP="00EF057B">
      <w:pPr>
        <w:jc w:val="center"/>
        <w:rPr>
          <w:b/>
          <w:sz w:val="28"/>
          <w:szCs w:val="28"/>
        </w:rPr>
      </w:pPr>
    </w:p>
    <w:p w:rsidR="00EF057B" w:rsidRPr="007206EC" w:rsidRDefault="00EF057B" w:rsidP="00EF057B">
      <w:pPr>
        <w:jc w:val="center"/>
        <w:rPr>
          <w:b/>
          <w:sz w:val="28"/>
          <w:szCs w:val="28"/>
        </w:rPr>
      </w:pPr>
      <w:r w:rsidRPr="007206EC">
        <w:rPr>
          <w:b/>
          <w:sz w:val="28"/>
          <w:szCs w:val="28"/>
        </w:rPr>
        <w:t>ÓRGANO COLEGIADO DE ADMINISTRACIÓN Y DECISIÓN</w:t>
      </w:r>
    </w:p>
    <w:p w:rsidR="00EF057B" w:rsidRPr="007206EC" w:rsidRDefault="00EF057B" w:rsidP="00EF057B">
      <w:pPr>
        <w:jc w:val="center"/>
        <w:rPr>
          <w:b/>
          <w:sz w:val="28"/>
          <w:szCs w:val="28"/>
        </w:rPr>
      </w:pPr>
      <w:r w:rsidRPr="007206EC">
        <w:rPr>
          <w:b/>
          <w:sz w:val="28"/>
          <w:szCs w:val="28"/>
        </w:rPr>
        <w:t>CESAR</w:t>
      </w:r>
    </w:p>
    <w:p w:rsidR="00EF057B" w:rsidRPr="007206EC" w:rsidRDefault="00EF057B" w:rsidP="00EF057B">
      <w:pPr>
        <w:jc w:val="center"/>
        <w:rPr>
          <w:b/>
          <w:sz w:val="24"/>
          <w:szCs w:val="24"/>
        </w:rPr>
      </w:pPr>
      <w:r w:rsidRPr="007206EC">
        <w:rPr>
          <w:b/>
          <w:sz w:val="28"/>
          <w:szCs w:val="28"/>
        </w:rPr>
        <w:t>SECRETARÍA TÉCNICA</w:t>
      </w:r>
    </w:p>
    <w:p w:rsidR="00EF057B" w:rsidRPr="007206EC" w:rsidRDefault="00EF057B" w:rsidP="00EF057B">
      <w:pPr>
        <w:jc w:val="center"/>
        <w:rPr>
          <w:b/>
          <w:sz w:val="24"/>
          <w:szCs w:val="24"/>
        </w:rPr>
      </w:pPr>
    </w:p>
    <w:p w:rsidR="00EF057B" w:rsidRPr="007206EC" w:rsidRDefault="00EF057B" w:rsidP="00EF057B">
      <w:pPr>
        <w:jc w:val="center"/>
        <w:rPr>
          <w:sz w:val="22"/>
          <w:szCs w:val="22"/>
        </w:rPr>
      </w:pPr>
      <w:r w:rsidRPr="007206EC">
        <w:rPr>
          <w:sz w:val="22"/>
          <w:szCs w:val="22"/>
        </w:rPr>
        <w:t xml:space="preserve">ACTA No. </w:t>
      </w:r>
      <w:r w:rsidR="00F93687">
        <w:rPr>
          <w:sz w:val="22"/>
          <w:szCs w:val="22"/>
        </w:rPr>
        <w:t>xxx</w:t>
      </w:r>
    </w:p>
    <w:p w:rsidR="00EF057B" w:rsidRPr="00775FC9" w:rsidRDefault="00EF057B" w:rsidP="00EF057B">
      <w:pPr>
        <w:jc w:val="center"/>
        <w:rPr>
          <w:rFonts w:ascii="Arial" w:hAnsi="Arial" w:cs="Arial"/>
          <w:sz w:val="22"/>
          <w:szCs w:val="22"/>
        </w:rPr>
      </w:pPr>
    </w:p>
    <w:p w:rsidR="00EF057B" w:rsidRPr="00775FC9" w:rsidRDefault="00EF057B" w:rsidP="00EF057B">
      <w:pPr>
        <w:rPr>
          <w:rFonts w:ascii="Arial" w:hAnsi="Arial" w:cs="Arial"/>
          <w:sz w:val="22"/>
          <w:szCs w:val="22"/>
        </w:rPr>
      </w:pPr>
      <w:r w:rsidRPr="00775FC9">
        <w:rPr>
          <w:rFonts w:ascii="Arial" w:hAnsi="Arial" w:cs="Arial"/>
          <w:sz w:val="22"/>
          <w:szCs w:val="22"/>
        </w:rPr>
        <w:t xml:space="preserve">La Secretaria Técnica del OCAD CESAR, en virtud de lo establecido en los artículos 36 de la Ley 1530 de 2012; 8° de del Decreto 1075 de 2012;  2° y 5° del  Acuerdo 4 de 2012 de la Comisión Rectora del Sistema General de Regalías, previa solicitud del presidente, convocó el </w:t>
      </w:r>
      <w:r w:rsidR="00951A8A">
        <w:rPr>
          <w:rFonts w:ascii="Arial" w:hAnsi="Arial" w:cs="Arial"/>
          <w:sz w:val="22"/>
          <w:szCs w:val="22"/>
        </w:rPr>
        <w:t>_________________________________</w:t>
      </w:r>
      <w:r w:rsidRPr="00775FC9">
        <w:rPr>
          <w:rFonts w:ascii="Arial" w:hAnsi="Arial" w:cs="Arial"/>
          <w:sz w:val="22"/>
          <w:szCs w:val="22"/>
        </w:rPr>
        <w:t xml:space="preserve"> a sesión virtual para el día </w:t>
      </w:r>
      <w:r w:rsidR="00951A8A">
        <w:rPr>
          <w:rFonts w:ascii="Arial" w:hAnsi="Arial" w:cs="Arial"/>
          <w:sz w:val="22"/>
          <w:szCs w:val="22"/>
        </w:rPr>
        <w:t>_____________________</w:t>
      </w:r>
      <w:r w:rsidRPr="00775FC9">
        <w:rPr>
          <w:rFonts w:ascii="Arial" w:hAnsi="Arial" w:cs="Arial"/>
          <w:sz w:val="22"/>
          <w:szCs w:val="22"/>
        </w:rPr>
        <w:t>,  y remitió los archivos soportes de la citación  para su  consideración y aprobación u otras decisiones que se puedan adoptar. Así mismo informó a los integrantes del OCAD que el correo habilitado para la participación en el OCAD es planeacion@cesar.gov.co.</w:t>
      </w:r>
    </w:p>
    <w:p w:rsidR="00EF057B" w:rsidRPr="00775FC9" w:rsidRDefault="00EF057B" w:rsidP="00EF057B">
      <w:pPr>
        <w:rPr>
          <w:rFonts w:ascii="Arial" w:hAnsi="Arial" w:cs="Arial"/>
          <w:sz w:val="22"/>
          <w:szCs w:val="22"/>
        </w:rPr>
      </w:pPr>
    </w:p>
    <w:p w:rsidR="00EF057B" w:rsidRPr="00775FC9" w:rsidRDefault="00EF057B" w:rsidP="00EF057B">
      <w:pPr>
        <w:jc w:val="center"/>
        <w:rPr>
          <w:rFonts w:ascii="Arial" w:hAnsi="Arial" w:cs="Arial"/>
          <w:b/>
          <w:sz w:val="22"/>
          <w:szCs w:val="22"/>
        </w:rPr>
      </w:pPr>
      <w:r w:rsidRPr="00775FC9">
        <w:rPr>
          <w:rFonts w:ascii="Arial" w:hAnsi="Arial" w:cs="Arial"/>
          <w:b/>
          <w:sz w:val="22"/>
          <w:szCs w:val="22"/>
        </w:rPr>
        <w:t>MIEMBROS DEL OCAD</w:t>
      </w:r>
    </w:p>
    <w:p w:rsidR="00EF057B" w:rsidRPr="00775FC9" w:rsidRDefault="00EF057B" w:rsidP="00EF057B">
      <w:pPr>
        <w:rPr>
          <w:rFonts w:ascii="Arial" w:hAnsi="Arial" w:cs="Arial"/>
          <w:sz w:val="22"/>
          <w:szCs w:val="22"/>
        </w:rPr>
      </w:pPr>
    </w:p>
    <w:p w:rsidR="00EF057B" w:rsidRPr="00775FC9" w:rsidRDefault="00EF057B" w:rsidP="00EF057B">
      <w:pPr>
        <w:rPr>
          <w:rFonts w:ascii="Arial" w:hAnsi="Arial" w:cs="Arial"/>
          <w:sz w:val="22"/>
          <w:szCs w:val="22"/>
        </w:rPr>
      </w:pPr>
      <w:r w:rsidRPr="00775FC9">
        <w:rPr>
          <w:rFonts w:ascii="Arial" w:hAnsi="Arial" w:cs="Arial"/>
          <w:sz w:val="22"/>
          <w:szCs w:val="22"/>
        </w:rPr>
        <w:t>Participaron en la sesión del OCAD departamental los siguientes miembros:</w:t>
      </w:r>
    </w:p>
    <w:p w:rsidR="00EF057B" w:rsidRPr="00775FC9" w:rsidRDefault="00EF057B" w:rsidP="00EF057B">
      <w:pPr>
        <w:rPr>
          <w:rFonts w:ascii="Arial" w:hAnsi="Arial" w:cs="Arial"/>
          <w:sz w:val="22"/>
          <w:szCs w:val="22"/>
        </w:rPr>
      </w:pPr>
    </w:p>
    <w:tbl>
      <w:tblPr>
        <w:tblStyle w:val="Tablaconcuadrcula"/>
        <w:tblW w:w="0" w:type="auto"/>
        <w:jc w:val="center"/>
        <w:tblLook w:val="04A0" w:firstRow="1" w:lastRow="0" w:firstColumn="1" w:lastColumn="0" w:noHBand="0" w:noVBand="1"/>
      </w:tblPr>
      <w:tblGrid>
        <w:gridCol w:w="559"/>
        <w:gridCol w:w="2971"/>
        <w:gridCol w:w="1536"/>
        <w:gridCol w:w="2131"/>
        <w:gridCol w:w="2136"/>
      </w:tblGrid>
      <w:tr w:rsidR="00EF057B" w:rsidRPr="00775FC9" w:rsidTr="00CE3249">
        <w:trPr>
          <w:jc w:val="center"/>
        </w:trPr>
        <w:tc>
          <w:tcPr>
            <w:tcW w:w="513"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No.</w:t>
            </w:r>
          </w:p>
        </w:tc>
        <w:tc>
          <w:tcPr>
            <w:tcW w:w="2971"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NOMBRE</w:t>
            </w:r>
          </w:p>
        </w:tc>
        <w:tc>
          <w:tcPr>
            <w:tcW w:w="1536"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ENTIDAD – CARGO</w:t>
            </w:r>
          </w:p>
        </w:tc>
        <w:tc>
          <w:tcPr>
            <w:tcW w:w="2131"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 xml:space="preserve">CORREO – HORA </w:t>
            </w:r>
          </w:p>
        </w:tc>
        <w:tc>
          <w:tcPr>
            <w:tcW w:w="2136" w:type="dxa"/>
          </w:tcPr>
          <w:p w:rsidR="00EF057B" w:rsidRPr="00775FC9" w:rsidRDefault="00EF057B" w:rsidP="00CE3249">
            <w:pPr>
              <w:rPr>
                <w:rFonts w:ascii="Arial" w:hAnsi="Arial" w:cs="Arial"/>
                <w:sz w:val="22"/>
                <w:szCs w:val="22"/>
              </w:rPr>
            </w:pPr>
            <w:r w:rsidRPr="00775FC9">
              <w:rPr>
                <w:rFonts w:ascii="Arial" w:hAnsi="Arial" w:cs="Arial"/>
                <w:sz w:val="22"/>
                <w:szCs w:val="22"/>
              </w:rPr>
              <w:t>NIVEL DE GOBIERNO QUE REPRESENTA</w:t>
            </w:r>
          </w:p>
        </w:tc>
      </w:tr>
      <w:tr w:rsidR="00EF057B" w:rsidRPr="00775FC9" w:rsidTr="00CE3249">
        <w:trPr>
          <w:jc w:val="center"/>
        </w:trPr>
        <w:tc>
          <w:tcPr>
            <w:tcW w:w="513"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1</w:t>
            </w:r>
          </w:p>
        </w:tc>
        <w:tc>
          <w:tcPr>
            <w:tcW w:w="2971" w:type="dxa"/>
            <w:vAlign w:val="center"/>
          </w:tcPr>
          <w:p w:rsidR="00EF057B" w:rsidRPr="00775FC9" w:rsidRDefault="00EF057B" w:rsidP="00CE3249">
            <w:pPr>
              <w:rPr>
                <w:rFonts w:ascii="Arial" w:hAnsi="Arial" w:cs="Arial"/>
                <w:sz w:val="22"/>
                <w:szCs w:val="22"/>
              </w:rPr>
            </w:pPr>
          </w:p>
        </w:tc>
        <w:tc>
          <w:tcPr>
            <w:tcW w:w="1536" w:type="dxa"/>
            <w:vAlign w:val="center"/>
          </w:tcPr>
          <w:p w:rsidR="00EF057B" w:rsidRPr="00775FC9" w:rsidRDefault="00EF057B" w:rsidP="00CE3249">
            <w:pPr>
              <w:rPr>
                <w:rFonts w:ascii="Arial" w:hAnsi="Arial" w:cs="Arial"/>
                <w:sz w:val="22"/>
                <w:szCs w:val="22"/>
              </w:rPr>
            </w:pPr>
          </w:p>
        </w:tc>
        <w:tc>
          <w:tcPr>
            <w:tcW w:w="2131" w:type="dxa"/>
            <w:vAlign w:val="center"/>
          </w:tcPr>
          <w:p w:rsidR="00EF057B" w:rsidRPr="00775FC9" w:rsidRDefault="00EF057B" w:rsidP="00CE3249">
            <w:pPr>
              <w:rPr>
                <w:rFonts w:ascii="Arial" w:hAnsi="Arial" w:cs="Arial"/>
                <w:sz w:val="22"/>
                <w:szCs w:val="22"/>
              </w:rPr>
            </w:pPr>
          </w:p>
        </w:tc>
        <w:tc>
          <w:tcPr>
            <w:tcW w:w="2136" w:type="dxa"/>
          </w:tcPr>
          <w:p w:rsidR="00EF057B" w:rsidRPr="00775FC9" w:rsidRDefault="00EF057B" w:rsidP="00CE3249">
            <w:pPr>
              <w:rPr>
                <w:rFonts w:ascii="Arial" w:hAnsi="Arial" w:cs="Arial"/>
                <w:sz w:val="22"/>
                <w:szCs w:val="22"/>
              </w:rPr>
            </w:pPr>
          </w:p>
        </w:tc>
      </w:tr>
      <w:tr w:rsidR="00EF057B" w:rsidRPr="00775FC9" w:rsidTr="00CE3249">
        <w:trPr>
          <w:jc w:val="center"/>
        </w:trPr>
        <w:tc>
          <w:tcPr>
            <w:tcW w:w="513"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2</w:t>
            </w:r>
          </w:p>
        </w:tc>
        <w:tc>
          <w:tcPr>
            <w:tcW w:w="2971" w:type="dxa"/>
            <w:vAlign w:val="center"/>
          </w:tcPr>
          <w:p w:rsidR="00EF057B" w:rsidRPr="00775FC9" w:rsidRDefault="00EF057B" w:rsidP="00CE3249">
            <w:pPr>
              <w:rPr>
                <w:rFonts w:ascii="Arial" w:hAnsi="Arial" w:cs="Arial"/>
                <w:sz w:val="22"/>
                <w:szCs w:val="22"/>
              </w:rPr>
            </w:pPr>
          </w:p>
        </w:tc>
        <w:tc>
          <w:tcPr>
            <w:tcW w:w="1536" w:type="dxa"/>
            <w:vAlign w:val="center"/>
          </w:tcPr>
          <w:p w:rsidR="00EF057B" w:rsidRPr="00775FC9" w:rsidRDefault="00EF057B" w:rsidP="00CE3249">
            <w:pPr>
              <w:rPr>
                <w:rFonts w:ascii="Arial" w:hAnsi="Arial" w:cs="Arial"/>
                <w:sz w:val="22"/>
                <w:szCs w:val="22"/>
              </w:rPr>
            </w:pPr>
          </w:p>
        </w:tc>
        <w:tc>
          <w:tcPr>
            <w:tcW w:w="2131" w:type="dxa"/>
            <w:vAlign w:val="center"/>
          </w:tcPr>
          <w:p w:rsidR="00EF057B" w:rsidRPr="00775FC9" w:rsidRDefault="00EF057B" w:rsidP="00CE3249">
            <w:pPr>
              <w:rPr>
                <w:rFonts w:ascii="Arial" w:hAnsi="Arial" w:cs="Arial"/>
                <w:sz w:val="22"/>
                <w:szCs w:val="22"/>
              </w:rPr>
            </w:pPr>
          </w:p>
        </w:tc>
        <w:tc>
          <w:tcPr>
            <w:tcW w:w="2136" w:type="dxa"/>
          </w:tcPr>
          <w:p w:rsidR="00EF057B" w:rsidRPr="00775FC9" w:rsidRDefault="00EF057B" w:rsidP="00CE3249">
            <w:pPr>
              <w:rPr>
                <w:rFonts w:ascii="Arial" w:hAnsi="Arial" w:cs="Arial"/>
                <w:sz w:val="22"/>
                <w:szCs w:val="22"/>
              </w:rPr>
            </w:pPr>
          </w:p>
        </w:tc>
      </w:tr>
      <w:tr w:rsidR="00EF057B" w:rsidRPr="00775FC9" w:rsidTr="00CE3249">
        <w:trPr>
          <w:jc w:val="center"/>
        </w:trPr>
        <w:tc>
          <w:tcPr>
            <w:tcW w:w="513" w:type="dxa"/>
            <w:vAlign w:val="center"/>
          </w:tcPr>
          <w:p w:rsidR="00EF057B" w:rsidRPr="00775FC9" w:rsidRDefault="00EF057B" w:rsidP="00CE3249">
            <w:pPr>
              <w:jc w:val="center"/>
              <w:rPr>
                <w:rFonts w:ascii="Arial" w:hAnsi="Arial" w:cs="Arial"/>
                <w:sz w:val="22"/>
                <w:szCs w:val="22"/>
              </w:rPr>
            </w:pPr>
            <w:r w:rsidRPr="00775FC9">
              <w:rPr>
                <w:rFonts w:ascii="Arial" w:hAnsi="Arial" w:cs="Arial"/>
                <w:sz w:val="22"/>
                <w:szCs w:val="22"/>
              </w:rPr>
              <w:t>3</w:t>
            </w:r>
          </w:p>
        </w:tc>
        <w:tc>
          <w:tcPr>
            <w:tcW w:w="2971" w:type="dxa"/>
            <w:vAlign w:val="center"/>
          </w:tcPr>
          <w:p w:rsidR="00EF057B" w:rsidRPr="00775FC9" w:rsidRDefault="00EF057B" w:rsidP="00CE3249">
            <w:pPr>
              <w:rPr>
                <w:rFonts w:ascii="Arial" w:hAnsi="Arial" w:cs="Arial"/>
                <w:sz w:val="22"/>
                <w:szCs w:val="22"/>
              </w:rPr>
            </w:pPr>
          </w:p>
        </w:tc>
        <w:tc>
          <w:tcPr>
            <w:tcW w:w="1536" w:type="dxa"/>
            <w:vAlign w:val="center"/>
          </w:tcPr>
          <w:p w:rsidR="00EF057B" w:rsidRPr="00775FC9" w:rsidRDefault="00EF057B" w:rsidP="00CE3249">
            <w:pPr>
              <w:rPr>
                <w:rFonts w:ascii="Arial" w:hAnsi="Arial" w:cs="Arial"/>
                <w:sz w:val="22"/>
                <w:szCs w:val="22"/>
              </w:rPr>
            </w:pPr>
          </w:p>
        </w:tc>
        <w:tc>
          <w:tcPr>
            <w:tcW w:w="2131" w:type="dxa"/>
            <w:vAlign w:val="center"/>
          </w:tcPr>
          <w:p w:rsidR="00EF057B" w:rsidRPr="00775FC9" w:rsidRDefault="00EF057B" w:rsidP="00CE3249">
            <w:pPr>
              <w:rPr>
                <w:rFonts w:ascii="Arial" w:hAnsi="Arial" w:cs="Arial"/>
                <w:sz w:val="22"/>
                <w:szCs w:val="22"/>
              </w:rPr>
            </w:pPr>
          </w:p>
        </w:tc>
        <w:tc>
          <w:tcPr>
            <w:tcW w:w="2136" w:type="dxa"/>
          </w:tcPr>
          <w:p w:rsidR="00EF057B" w:rsidRPr="00775FC9" w:rsidRDefault="00EF057B" w:rsidP="00CE3249">
            <w:pPr>
              <w:rPr>
                <w:rFonts w:ascii="Arial" w:hAnsi="Arial" w:cs="Arial"/>
                <w:sz w:val="22"/>
                <w:szCs w:val="22"/>
              </w:rPr>
            </w:pPr>
          </w:p>
        </w:tc>
      </w:tr>
    </w:tbl>
    <w:p w:rsidR="00EF057B" w:rsidRPr="00775FC9" w:rsidRDefault="00EF057B" w:rsidP="00EF057B">
      <w:pPr>
        <w:rPr>
          <w:rFonts w:ascii="Arial" w:hAnsi="Arial" w:cs="Arial"/>
          <w:sz w:val="22"/>
          <w:szCs w:val="22"/>
        </w:rPr>
      </w:pPr>
    </w:p>
    <w:p w:rsidR="00EF057B" w:rsidRPr="00775FC9" w:rsidRDefault="00EF057B" w:rsidP="00EF057B">
      <w:pPr>
        <w:rPr>
          <w:rFonts w:ascii="Arial" w:hAnsi="Arial" w:cs="Arial"/>
          <w:sz w:val="22"/>
          <w:szCs w:val="22"/>
        </w:rPr>
      </w:pPr>
    </w:p>
    <w:p w:rsidR="00EF057B" w:rsidRPr="00775FC9" w:rsidRDefault="00EF057B" w:rsidP="00EF057B">
      <w:pPr>
        <w:rPr>
          <w:rFonts w:ascii="Arial" w:hAnsi="Arial" w:cs="Arial"/>
          <w:b/>
          <w:sz w:val="22"/>
          <w:szCs w:val="22"/>
        </w:rPr>
      </w:pPr>
      <w:r w:rsidRPr="00775FC9">
        <w:rPr>
          <w:rFonts w:ascii="Arial" w:hAnsi="Arial" w:cs="Arial"/>
          <w:b/>
          <w:sz w:val="22"/>
          <w:szCs w:val="22"/>
        </w:rPr>
        <w:t>ORDEN DEL DÍA</w:t>
      </w:r>
    </w:p>
    <w:p w:rsidR="00EF057B" w:rsidRPr="00775FC9" w:rsidRDefault="00EF057B" w:rsidP="00EF057B">
      <w:pPr>
        <w:pStyle w:val="Prrafodelista"/>
        <w:rPr>
          <w:rFonts w:ascii="Arial" w:hAnsi="Arial" w:cs="Arial"/>
          <w:sz w:val="22"/>
          <w:szCs w:val="22"/>
        </w:rPr>
      </w:pP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 </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I.          Verificación del quórum.</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II.         Aprobación del orden del día.</w:t>
      </w:r>
    </w:p>
    <w:p w:rsidR="00EF057B" w:rsidRPr="00775FC9" w:rsidRDefault="00EF057B" w:rsidP="00EF057B">
      <w:pPr>
        <w:rPr>
          <w:rFonts w:ascii="Arial" w:hAnsi="Arial" w:cs="Arial"/>
          <w:sz w:val="22"/>
          <w:szCs w:val="22"/>
        </w:rPr>
      </w:pPr>
      <w:r w:rsidRPr="00775FC9">
        <w:rPr>
          <w:rFonts w:ascii="Arial" w:hAnsi="Arial" w:cs="Arial"/>
          <w:sz w:val="22"/>
          <w:szCs w:val="22"/>
        </w:rPr>
        <w:t>III.         Informe sobre el estado de los proyectos.</w:t>
      </w:r>
    </w:p>
    <w:p w:rsidR="00EF057B" w:rsidRPr="00775FC9" w:rsidRDefault="00EF057B" w:rsidP="00EF057B">
      <w:pPr>
        <w:rPr>
          <w:rFonts w:ascii="Arial" w:hAnsi="Arial" w:cs="Arial"/>
          <w:sz w:val="22"/>
          <w:szCs w:val="22"/>
        </w:rPr>
      </w:pPr>
      <w:r w:rsidRPr="00775FC9">
        <w:rPr>
          <w:rFonts w:ascii="Arial" w:hAnsi="Arial" w:cs="Arial"/>
          <w:sz w:val="22"/>
          <w:szCs w:val="22"/>
        </w:rPr>
        <w:t>IV.        Saldos disponibles por fuente de financiación por entidad beneficiaria de recursos del SGR.</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V.         Presentación de proyectos inversión para:</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 xml:space="preserve">            a. Viabilización, Priorización y presentación de los resultados obtenidos en aplicación del Sistema de Evaluación por </w:t>
      </w:r>
      <w:r w:rsidR="00CE3249" w:rsidRPr="00775FC9">
        <w:rPr>
          <w:rFonts w:ascii="Arial" w:hAnsi="Arial" w:cs="Arial"/>
          <w:sz w:val="22"/>
          <w:szCs w:val="22"/>
        </w:rPr>
        <w:t>Puntajes, Aprobación</w:t>
      </w:r>
      <w:r w:rsidRPr="00775FC9">
        <w:rPr>
          <w:rFonts w:ascii="Arial" w:hAnsi="Arial" w:cs="Arial"/>
          <w:sz w:val="22"/>
          <w:szCs w:val="22"/>
        </w:rPr>
        <w:t xml:space="preserve"> y designación de la entidad pública propuesta para ser designada como ejecutora y de la instancia propuesta como encargada de contratar la interventoría, y Solicitud de aprobación de vigencias futuras presupuestales o de ejecución para la recepción de bienes y servicio en posteriores bienalidades</w:t>
      </w:r>
    </w:p>
    <w:p w:rsidR="00EF057B" w:rsidRPr="00775FC9" w:rsidRDefault="00EF057B" w:rsidP="00EF057B">
      <w:pPr>
        <w:ind w:left="1365"/>
        <w:rPr>
          <w:rFonts w:ascii="Arial" w:hAnsi="Arial" w:cs="Arial"/>
          <w:sz w:val="22"/>
          <w:szCs w:val="22"/>
        </w:rPr>
      </w:pPr>
      <w:r w:rsidRPr="00775FC9">
        <w:rPr>
          <w:rFonts w:ascii="Arial" w:hAnsi="Arial" w:cs="Arial"/>
          <w:sz w:val="22"/>
          <w:szCs w:val="22"/>
        </w:rPr>
        <w:t> </w:t>
      </w:r>
    </w:p>
    <w:p w:rsidR="00EF057B" w:rsidRDefault="00EF057B" w:rsidP="00EF057B">
      <w:pPr>
        <w:rPr>
          <w:rFonts w:ascii="Arial" w:hAnsi="Arial" w:cs="Arial"/>
          <w:sz w:val="22"/>
          <w:szCs w:val="22"/>
        </w:rPr>
      </w:pPr>
      <w:r w:rsidRPr="00775FC9">
        <w:rPr>
          <w:rFonts w:ascii="Arial" w:hAnsi="Arial" w:cs="Arial"/>
          <w:sz w:val="22"/>
          <w:szCs w:val="22"/>
        </w:rPr>
        <w:t> </w:t>
      </w:r>
    </w:p>
    <w:p w:rsidR="00F93687" w:rsidRDefault="00F93687" w:rsidP="00EF057B">
      <w:pPr>
        <w:rPr>
          <w:rFonts w:ascii="Arial" w:hAnsi="Arial" w:cs="Arial"/>
          <w:sz w:val="22"/>
          <w:szCs w:val="22"/>
        </w:rPr>
      </w:pPr>
    </w:p>
    <w:p w:rsidR="00F93687" w:rsidRDefault="00F93687" w:rsidP="00EF057B">
      <w:pPr>
        <w:rPr>
          <w:rFonts w:ascii="Arial" w:hAnsi="Arial" w:cs="Arial"/>
          <w:sz w:val="22"/>
          <w:szCs w:val="22"/>
        </w:rPr>
      </w:pPr>
    </w:p>
    <w:p w:rsidR="00F93687" w:rsidRPr="00775FC9" w:rsidRDefault="00F93687" w:rsidP="00EF057B">
      <w:pPr>
        <w:rPr>
          <w:rFonts w:ascii="Arial" w:hAnsi="Arial" w:cs="Arial"/>
          <w:sz w:val="22"/>
          <w:szCs w:val="22"/>
        </w:rPr>
      </w:pPr>
    </w:p>
    <w:tbl>
      <w:tblPr>
        <w:tblW w:w="0" w:type="auto"/>
        <w:tblCellMar>
          <w:left w:w="0" w:type="dxa"/>
          <w:right w:w="0" w:type="dxa"/>
        </w:tblCellMar>
        <w:tblLook w:val="04A0" w:firstRow="1" w:lastRow="0" w:firstColumn="1" w:lastColumn="0" w:noHBand="0" w:noVBand="1"/>
      </w:tblPr>
      <w:tblGrid>
        <w:gridCol w:w="1760"/>
        <w:gridCol w:w="6740"/>
      </w:tblGrid>
      <w:tr w:rsidR="00EF057B" w:rsidRPr="00775FC9" w:rsidTr="00F93687">
        <w:trPr>
          <w:trHeight w:val="645"/>
        </w:trPr>
        <w:tc>
          <w:tcPr>
            <w:tcW w:w="176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rsidR="00EF057B" w:rsidRPr="00775FC9" w:rsidRDefault="00F93687" w:rsidP="00F93687">
            <w:pPr>
              <w:rPr>
                <w:rFonts w:ascii="Arial" w:hAnsi="Arial" w:cs="Arial"/>
                <w:sz w:val="22"/>
                <w:szCs w:val="22"/>
              </w:rPr>
            </w:pPr>
            <w:r>
              <w:rPr>
                <w:rFonts w:ascii="Arial" w:hAnsi="Arial" w:cs="Arial"/>
                <w:sz w:val="22"/>
                <w:szCs w:val="22"/>
              </w:rPr>
              <w:lastRenderedPageBreak/>
              <w:t>CÓDIGO BPIN</w:t>
            </w:r>
          </w:p>
        </w:tc>
        <w:tc>
          <w:tcPr>
            <w:tcW w:w="67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F057B" w:rsidRPr="00775FC9" w:rsidRDefault="00F93687" w:rsidP="00CE3249">
            <w:pPr>
              <w:rPr>
                <w:rFonts w:ascii="Arial" w:hAnsi="Arial" w:cs="Arial"/>
                <w:sz w:val="22"/>
                <w:szCs w:val="22"/>
              </w:rPr>
            </w:pPr>
            <w:r>
              <w:rPr>
                <w:rFonts w:ascii="Arial" w:hAnsi="Arial" w:cs="Arial"/>
                <w:sz w:val="22"/>
                <w:szCs w:val="22"/>
              </w:rPr>
              <w:t>Nombre del Proyecto</w:t>
            </w:r>
          </w:p>
        </w:tc>
      </w:tr>
      <w:tr w:rsidR="00EF057B" w:rsidRPr="00775FC9" w:rsidTr="00F93687">
        <w:trPr>
          <w:trHeight w:val="981"/>
        </w:trPr>
        <w:tc>
          <w:tcPr>
            <w:tcW w:w="1760" w:type="dxa"/>
            <w:tcBorders>
              <w:top w:val="nil"/>
              <w:left w:val="single" w:sz="8" w:space="0" w:color="auto"/>
              <w:bottom w:val="single" w:sz="8" w:space="0" w:color="auto"/>
              <w:right w:val="single" w:sz="8" w:space="0" w:color="auto"/>
            </w:tcBorders>
            <w:noWrap/>
            <w:tcMar>
              <w:top w:w="0" w:type="dxa"/>
              <w:left w:w="108" w:type="dxa"/>
              <w:bottom w:w="0" w:type="dxa"/>
              <w:right w:w="108" w:type="dxa"/>
            </w:tcMar>
          </w:tcPr>
          <w:p w:rsidR="00EF057B" w:rsidRPr="00775FC9" w:rsidRDefault="00EF057B" w:rsidP="00CE3249">
            <w:pPr>
              <w:rPr>
                <w:rFonts w:ascii="Arial" w:hAnsi="Arial" w:cs="Arial"/>
                <w:sz w:val="22"/>
                <w:szCs w:val="22"/>
              </w:rPr>
            </w:pPr>
          </w:p>
        </w:tc>
        <w:tc>
          <w:tcPr>
            <w:tcW w:w="6740" w:type="dxa"/>
            <w:tcBorders>
              <w:top w:val="nil"/>
              <w:left w:val="nil"/>
              <w:bottom w:val="single" w:sz="8" w:space="0" w:color="auto"/>
              <w:right w:val="single" w:sz="8" w:space="0" w:color="auto"/>
            </w:tcBorders>
            <w:tcMar>
              <w:top w:w="0" w:type="dxa"/>
              <w:left w:w="108" w:type="dxa"/>
              <w:bottom w:w="0" w:type="dxa"/>
              <w:right w:w="108" w:type="dxa"/>
            </w:tcMar>
          </w:tcPr>
          <w:p w:rsidR="00EF057B" w:rsidRPr="00775FC9" w:rsidRDefault="00EF057B" w:rsidP="00CE3249">
            <w:pPr>
              <w:rPr>
                <w:rFonts w:ascii="Arial" w:hAnsi="Arial" w:cs="Arial"/>
                <w:sz w:val="22"/>
                <w:szCs w:val="22"/>
              </w:rPr>
            </w:pPr>
          </w:p>
        </w:tc>
      </w:tr>
    </w:tbl>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r w:rsidRPr="00775FC9">
        <w:rPr>
          <w:rFonts w:ascii="Arial" w:hAnsi="Arial" w:cs="Arial"/>
          <w:sz w:val="22"/>
          <w:szCs w:val="22"/>
        </w:rPr>
        <w:t>VI. Solicitud de ajuste por incremento en el valor del proyecto - Acuerdo 037 del 2016, para el siguiente proyecto de inversión y  </w:t>
      </w:r>
      <w:r w:rsidR="00E42DFC">
        <w:rPr>
          <w:rFonts w:ascii="Arial" w:hAnsi="Arial" w:cs="Arial"/>
          <w:sz w:val="22"/>
          <w:szCs w:val="22"/>
        </w:rPr>
        <w:t>s</w:t>
      </w:r>
      <w:r w:rsidRPr="00775FC9">
        <w:rPr>
          <w:rFonts w:ascii="Arial" w:hAnsi="Arial" w:cs="Arial"/>
          <w:sz w:val="22"/>
          <w:szCs w:val="22"/>
        </w:rPr>
        <w:t>olicitud de aprobación de vigencias futuras presupuestales o de ejecución para la recepción de bienes y servicio en posteriores bienalidades:</w:t>
      </w:r>
    </w:p>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p>
    <w:p w:rsidR="00EF057B" w:rsidRPr="00775FC9" w:rsidRDefault="00EF057B" w:rsidP="00EF057B">
      <w:pPr>
        <w:rPr>
          <w:rFonts w:ascii="Arial" w:hAnsi="Arial" w:cs="Arial"/>
          <w:sz w:val="22"/>
          <w:szCs w:val="22"/>
        </w:rPr>
      </w:pPr>
      <w:r w:rsidRPr="00775FC9">
        <w:rPr>
          <w:rFonts w:ascii="Arial" w:hAnsi="Arial" w:cs="Arial"/>
          <w:sz w:val="22"/>
          <w:szCs w:val="22"/>
        </w:rPr>
        <w:t>VII. Información de Ajustes aprobados por Ejecutores</w:t>
      </w:r>
    </w:p>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r w:rsidRPr="00775FC9">
        <w:rPr>
          <w:rFonts w:ascii="Arial" w:hAnsi="Arial" w:cs="Arial"/>
          <w:sz w:val="22"/>
          <w:szCs w:val="22"/>
        </w:rPr>
        <w:t>VIII. Cierres de proyectos</w:t>
      </w:r>
    </w:p>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r w:rsidRPr="00775FC9">
        <w:rPr>
          <w:rFonts w:ascii="Arial" w:hAnsi="Arial" w:cs="Arial"/>
          <w:sz w:val="22"/>
          <w:szCs w:val="22"/>
        </w:rPr>
        <w:t>IX. Informe sobre comunidades étnicas asentadas en la comunidad territorial</w:t>
      </w:r>
    </w:p>
    <w:p w:rsidR="00EF057B" w:rsidRPr="00775FC9" w:rsidRDefault="00EF057B" w:rsidP="00EF057B">
      <w:pPr>
        <w:rPr>
          <w:rFonts w:ascii="Arial" w:hAnsi="Arial" w:cs="Arial"/>
          <w:sz w:val="22"/>
          <w:szCs w:val="22"/>
        </w:rPr>
      </w:pPr>
      <w:r w:rsidRPr="00775FC9">
        <w:rPr>
          <w:rFonts w:ascii="Arial" w:hAnsi="Arial" w:cs="Arial"/>
          <w:sz w:val="22"/>
          <w:szCs w:val="22"/>
        </w:rPr>
        <w:t> </w:t>
      </w:r>
    </w:p>
    <w:p w:rsidR="00EF057B" w:rsidRPr="00775FC9" w:rsidRDefault="00EF057B" w:rsidP="00EF057B">
      <w:pPr>
        <w:rPr>
          <w:rFonts w:ascii="Arial" w:hAnsi="Arial" w:cs="Arial"/>
          <w:sz w:val="22"/>
          <w:szCs w:val="22"/>
        </w:rPr>
      </w:pPr>
      <w:r w:rsidRPr="00775FC9">
        <w:rPr>
          <w:rFonts w:ascii="Arial" w:hAnsi="Arial" w:cs="Arial"/>
          <w:sz w:val="22"/>
          <w:szCs w:val="22"/>
        </w:rPr>
        <w:t>X. Ingresos corrientes de anuales del año inmediatamente anterior y valor a invertir durante el año de proyectos con enfoque diferencial</w:t>
      </w:r>
    </w:p>
    <w:p w:rsidR="00F93687" w:rsidRDefault="00F93687" w:rsidP="00EF057B">
      <w:pPr>
        <w:shd w:val="clear" w:color="auto" w:fill="FFFFFF"/>
        <w:rPr>
          <w:rFonts w:ascii="Arial" w:hAnsi="Arial" w:cs="Arial"/>
          <w:sz w:val="22"/>
          <w:szCs w:val="22"/>
        </w:rPr>
      </w:pP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XI. Definición de próximas sesiones</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 </w:t>
      </w:r>
    </w:p>
    <w:p w:rsidR="00EF057B" w:rsidRPr="00775FC9" w:rsidRDefault="00EF057B" w:rsidP="00EF057B">
      <w:pPr>
        <w:shd w:val="clear" w:color="auto" w:fill="FFFFFF"/>
        <w:rPr>
          <w:rFonts w:ascii="Arial" w:hAnsi="Arial" w:cs="Arial"/>
          <w:sz w:val="22"/>
          <w:szCs w:val="22"/>
        </w:rPr>
      </w:pPr>
      <w:r w:rsidRPr="00775FC9">
        <w:rPr>
          <w:rFonts w:ascii="Arial" w:hAnsi="Arial" w:cs="Arial"/>
          <w:sz w:val="22"/>
          <w:szCs w:val="22"/>
        </w:rPr>
        <w:t>XII. Proposiciones y varios</w:t>
      </w:r>
    </w:p>
    <w:p w:rsidR="00EF057B" w:rsidRPr="007206EC" w:rsidRDefault="00EF057B" w:rsidP="00EF057B">
      <w:pPr>
        <w:rPr>
          <w:b/>
          <w:sz w:val="24"/>
          <w:szCs w:val="24"/>
        </w:rPr>
      </w:pPr>
    </w:p>
    <w:p w:rsidR="00EF057B" w:rsidRPr="007206EC" w:rsidRDefault="00EF057B" w:rsidP="00EF057B">
      <w:pPr>
        <w:jc w:val="center"/>
        <w:rPr>
          <w:b/>
          <w:sz w:val="28"/>
          <w:szCs w:val="28"/>
        </w:rPr>
      </w:pPr>
      <w:r w:rsidRPr="007206EC">
        <w:rPr>
          <w:b/>
          <w:sz w:val="28"/>
          <w:szCs w:val="28"/>
        </w:rPr>
        <w:t>DESARROLLO DE LA SESIÓN</w:t>
      </w:r>
    </w:p>
    <w:p w:rsidR="00EF057B" w:rsidRPr="007206EC" w:rsidRDefault="00EF057B" w:rsidP="00EF057B">
      <w:pPr>
        <w:rPr>
          <w:sz w:val="22"/>
          <w:szCs w:val="22"/>
        </w:rPr>
      </w:pPr>
    </w:p>
    <w:p w:rsidR="00EF057B" w:rsidRPr="00775FC9" w:rsidRDefault="00EF057B" w:rsidP="00EF057B">
      <w:pPr>
        <w:rPr>
          <w:rFonts w:ascii="Arial" w:hAnsi="Arial" w:cs="Arial"/>
          <w:b/>
          <w:sz w:val="22"/>
          <w:szCs w:val="22"/>
        </w:rPr>
      </w:pPr>
      <w:r w:rsidRPr="00775FC9">
        <w:rPr>
          <w:rFonts w:ascii="Arial" w:hAnsi="Arial" w:cs="Arial"/>
          <w:b/>
          <w:sz w:val="22"/>
          <w:szCs w:val="22"/>
        </w:rPr>
        <w:t xml:space="preserve">I. VERIFICACIÓN DEL QUÓRUM </w:t>
      </w:r>
    </w:p>
    <w:p w:rsidR="00EF057B" w:rsidRPr="00775FC9" w:rsidRDefault="00EF057B" w:rsidP="00EF057B">
      <w:pPr>
        <w:pStyle w:val="Prrafodelista"/>
        <w:ind w:left="426"/>
        <w:rPr>
          <w:rFonts w:ascii="Arial" w:hAnsi="Arial" w:cs="Arial"/>
          <w:sz w:val="22"/>
          <w:szCs w:val="22"/>
        </w:rPr>
      </w:pPr>
    </w:p>
    <w:p w:rsidR="00EF057B" w:rsidRPr="00775FC9" w:rsidRDefault="00EF057B" w:rsidP="00EF057B">
      <w:pPr>
        <w:rPr>
          <w:rFonts w:ascii="Arial" w:hAnsi="Arial" w:cs="Arial"/>
          <w:sz w:val="22"/>
          <w:szCs w:val="22"/>
        </w:rPr>
      </w:pPr>
      <w:r w:rsidRPr="00775FC9">
        <w:rPr>
          <w:rFonts w:ascii="Arial" w:hAnsi="Arial" w:cs="Arial"/>
          <w:sz w:val="22"/>
          <w:szCs w:val="22"/>
        </w:rPr>
        <w:t xml:space="preserve">El día </w:t>
      </w:r>
      <w:r w:rsidR="00951A8A">
        <w:rPr>
          <w:rFonts w:ascii="Arial" w:hAnsi="Arial" w:cs="Arial"/>
          <w:sz w:val="22"/>
          <w:szCs w:val="22"/>
        </w:rPr>
        <w:t>_____</w:t>
      </w:r>
      <w:r w:rsidR="00F93687">
        <w:rPr>
          <w:rFonts w:ascii="Arial" w:hAnsi="Arial" w:cs="Arial"/>
          <w:sz w:val="22"/>
          <w:szCs w:val="22"/>
        </w:rPr>
        <w:t xml:space="preserve"> de </w:t>
      </w:r>
      <w:r w:rsidR="00951A8A">
        <w:rPr>
          <w:rFonts w:ascii="Arial" w:hAnsi="Arial" w:cs="Arial"/>
          <w:sz w:val="22"/>
          <w:szCs w:val="22"/>
        </w:rPr>
        <w:t>________________</w:t>
      </w:r>
      <w:r w:rsidRPr="00775FC9">
        <w:rPr>
          <w:rFonts w:ascii="Arial" w:hAnsi="Arial" w:cs="Arial"/>
          <w:sz w:val="22"/>
          <w:szCs w:val="22"/>
        </w:rPr>
        <w:t xml:space="preserve">de </w:t>
      </w:r>
      <w:r w:rsidR="00951A8A">
        <w:rPr>
          <w:rFonts w:ascii="Arial" w:hAnsi="Arial" w:cs="Arial"/>
          <w:sz w:val="22"/>
          <w:szCs w:val="22"/>
        </w:rPr>
        <w:t>____</w:t>
      </w:r>
      <w:r w:rsidRPr="00775FC9">
        <w:rPr>
          <w:rFonts w:ascii="Arial" w:hAnsi="Arial" w:cs="Arial"/>
          <w:sz w:val="22"/>
          <w:szCs w:val="22"/>
        </w:rPr>
        <w:t xml:space="preserve">, la secretaría técnica a través del correo electrónico enviado a los miembros de OCAD CESAR, manifestó que siendo las </w:t>
      </w:r>
      <w:r w:rsidR="00D76D3E">
        <w:rPr>
          <w:rFonts w:ascii="Arial" w:hAnsi="Arial" w:cs="Arial"/>
          <w:sz w:val="22"/>
          <w:szCs w:val="22"/>
        </w:rPr>
        <w:t xml:space="preserve">_________ (horas) </w:t>
      </w:r>
      <w:r w:rsidRPr="00775FC9">
        <w:rPr>
          <w:rFonts w:ascii="Arial" w:hAnsi="Arial" w:cs="Arial"/>
          <w:sz w:val="22"/>
          <w:szCs w:val="22"/>
        </w:rPr>
        <w:t>se da apertura a la sesión e indica que una vez recibida la confirmación de participación por cada uno de los miembros, la sesión del OCAD cuenta con el quórum requerido de acuerdo con lo establecido en el artículo 5º y numeral 9º del artículo 8º del Decreto 1075 de 2012, determinando que existía al menos un representante por cada nivel de gobierno, con lo que se acreditó quórum necesario para deliberar y tomar decisiones.</w:t>
      </w:r>
    </w:p>
    <w:p w:rsidR="00EF057B" w:rsidRPr="00660128" w:rsidRDefault="00EF057B" w:rsidP="00EF057B">
      <w:pPr>
        <w:rPr>
          <w:rFonts w:ascii="Arial" w:hAnsi="Arial" w:cs="Arial"/>
          <w:sz w:val="22"/>
          <w:szCs w:val="22"/>
        </w:rPr>
      </w:pPr>
    </w:p>
    <w:p w:rsidR="00EF057B" w:rsidRPr="00660128" w:rsidRDefault="00EF057B" w:rsidP="00EF057B">
      <w:pPr>
        <w:rPr>
          <w:rFonts w:ascii="Arial" w:hAnsi="Arial" w:cs="Arial"/>
          <w:b/>
          <w:sz w:val="22"/>
          <w:szCs w:val="22"/>
        </w:rPr>
      </w:pPr>
      <w:r w:rsidRPr="00660128">
        <w:rPr>
          <w:rFonts w:ascii="Arial" w:hAnsi="Arial" w:cs="Arial"/>
          <w:b/>
          <w:sz w:val="22"/>
          <w:szCs w:val="22"/>
        </w:rPr>
        <w:t>II. APROBACIÓN DEL ORDEN DEL DÍA</w:t>
      </w:r>
    </w:p>
    <w:p w:rsidR="00EF057B" w:rsidRPr="00660128" w:rsidRDefault="00EF057B" w:rsidP="00EF057B">
      <w:pPr>
        <w:pStyle w:val="Prrafodelista"/>
        <w:ind w:left="426"/>
        <w:rPr>
          <w:rFonts w:ascii="Arial" w:hAnsi="Arial" w:cs="Arial"/>
          <w:sz w:val="22"/>
          <w:szCs w:val="22"/>
        </w:rPr>
      </w:pPr>
    </w:p>
    <w:p w:rsidR="00EF057B" w:rsidRDefault="00EF057B" w:rsidP="00EF057B">
      <w:pPr>
        <w:rPr>
          <w:rFonts w:ascii="Arial" w:hAnsi="Arial" w:cs="Arial"/>
          <w:sz w:val="22"/>
          <w:szCs w:val="22"/>
        </w:rPr>
      </w:pPr>
      <w:r w:rsidRPr="00660128">
        <w:rPr>
          <w:rFonts w:ascii="Arial" w:hAnsi="Arial" w:cs="Arial"/>
          <w:sz w:val="22"/>
          <w:szCs w:val="22"/>
        </w:rPr>
        <w:t xml:space="preserve">La Secretaría Técnica presentó a consideración de los miembros del OCAD, el orden del día antes señalado, el cual fue aprobado sin modificaciones. </w:t>
      </w:r>
    </w:p>
    <w:p w:rsidR="00F93687" w:rsidRDefault="00F93687" w:rsidP="00EF057B">
      <w:pPr>
        <w:rPr>
          <w:rFonts w:ascii="Arial" w:hAnsi="Arial" w:cs="Arial"/>
          <w:sz w:val="22"/>
          <w:szCs w:val="22"/>
        </w:rPr>
      </w:pPr>
    </w:p>
    <w:p w:rsidR="00F93687" w:rsidRDefault="00F93687" w:rsidP="00EF057B">
      <w:pPr>
        <w:rPr>
          <w:rFonts w:ascii="Arial" w:hAnsi="Arial" w:cs="Arial"/>
          <w:sz w:val="22"/>
          <w:szCs w:val="22"/>
        </w:rPr>
      </w:pPr>
    </w:p>
    <w:p w:rsidR="00F93687" w:rsidRDefault="00F93687" w:rsidP="00EF057B">
      <w:pPr>
        <w:rPr>
          <w:rFonts w:ascii="Arial" w:hAnsi="Arial" w:cs="Arial"/>
          <w:sz w:val="22"/>
          <w:szCs w:val="22"/>
        </w:rPr>
      </w:pPr>
    </w:p>
    <w:p w:rsidR="00F93687" w:rsidRDefault="00F93687" w:rsidP="00EF057B">
      <w:pPr>
        <w:rPr>
          <w:rFonts w:ascii="Arial" w:hAnsi="Arial" w:cs="Arial"/>
          <w:sz w:val="22"/>
          <w:szCs w:val="22"/>
        </w:rPr>
      </w:pPr>
    </w:p>
    <w:p w:rsidR="00F93687" w:rsidRPr="00660128" w:rsidRDefault="00F93687" w:rsidP="00EF057B">
      <w:pPr>
        <w:rPr>
          <w:rFonts w:ascii="Arial" w:hAnsi="Arial" w:cs="Arial"/>
          <w:sz w:val="22"/>
          <w:szCs w:val="22"/>
        </w:rPr>
      </w:pPr>
    </w:p>
    <w:p w:rsidR="00EF057B" w:rsidRPr="00660128" w:rsidRDefault="00EF057B" w:rsidP="00EF057B">
      <w:pPr>
        <w:shd w:val="clear" w:color="auto" w:fill="FFFFFF"/>
        <w:spacing w:before="100" w:beforeAutospacing="1"/>
        <w:jc w:val="left"/>
        <w:rPr>
          <w:rFonts w:ascii="Arial" w:eastAsia="Times New Roman" w:hAnsi="Arial" w:cs="Arial"/>
          <w:b/>
          <w:color w:val="222222"/>
          <w:sz w:val="22"/>
          <w:szCs w:val="22"/>
        </w:rPr>
      </w:pPr>
      <w:bookmarkStart w:id="0" w:name="TITULO_1"/>
      <w:r w:rsidRPr="00660128">
        <w:rPr>
          <w:rFonts w:ascii="Arial" w:eastAsia="Times New Roman" w:hAnsi="Arial" w:cs="Arial"/>
          <w:b/>
          <w:color w:val="222222"/>
          <w:sz w:val="22"/>
          <w:szCs w:val="22"/>
        </w:rPr>
        <w:lastRenderedPageBreak/>
        <w:t>III.      SE PRESENTA INFORME SOBRE EL ESTADO DE LOS PROYECTOS.</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br/>
        <w:t xml:space="preserve">Cerrados                       </w:t>
      </w:r>
      <w:r w:rsidR="00F93687">
        <w:rPr>
          <w:rFonts w:ascii="Arial" w:eastAsia="Times New Roman" w:hAnsi="Arial" w:cs="Arial"/>
          <w:color w:val="222222"/>
          <w:sz w:val="22"/>
          <w:szCs w:val="22"/>
        </w:rPr>
        <w:t>xx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En Ejecución                 </w:t>
      </w:r>
      <w:r w:rsidR="00F93687">
        <w:rPr>
          <w:rFonts w:ascii="Arial" w:eastAsia="Times New Roman" w:hAnsi="Arial" w:cs="Arial"/>
          <w:color w:val="222222"/>
          <w:sz w:val="22"/>
          <w:szCs w:val="22"/>
        </w:rPr>
        <w:t>xx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En Contratación              </w:t>
      </w:r>
      <w:r w:rsidR="00F93687">
        <w:rPr>
          <w:rFonts w:ascii="Arial" w:eastAsia="Times New Roman" w:hAnsi="Arial" w:cs="Arial"/>
          <w:color w:val="222222"/>
          <w:sz w:val="22"/>
          <w:szCs w:val="22"/>
        </w:rPr>
        <w:t>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Sin Contratar                 </w:t>
      </w:r>
      <w:r w:rsidR="00F93687">
        <w:rPr>
          <w:rFonts w:ascii="Arial" w:eastAsia="Times New Roman" w:hAnsi="Arial" w:cs="Arial"/>
          <w:color w:val="222222"/>
          <w:sz w:val="22"/>
          <w:szCs w:val="22"/>
        </w:rPr>
        <w:t>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Terminados                   </w:t>
      </w:r>
      <w:r w:rsidR="00F93687">
        <w:rPr>
          <w:rFonts w:ascii="Arial" w:eastAsia="Times New Roman" w:hAnsi="Arial" w:cs="Arial"/>
          <w:color w:val="222222"/>
          <w:sz w:val="22"/>
          <w:szCs w:val="22"/>
        </w:rPr>
        <w:t>xx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Para Cierre                   </w:t>
      </w:r>
      <w:r w:rsidR="00F93687">
        <w:rPr>
          <w:rFonts w:ascii="Arial" w:eastAsia="Times New Roman" w:hAnsi="Arial" w:cs="Arial"/>
          <w:color w:val="222222"/>
          <w:sz w:val="22"/>
          <w:szCs w:val="22"/>
        </w:rPr>
        <w:t>xx</w:t>
      </w:r>
    </w:p>
    <w:p w:rsidR="00EF057B" w:rsidRPr="00660128" w:rsidRDefault="00EF057B" w:rsidP="00EF057B">
      <w:pPr>
        <w:shd w:val="clear" w:color="auto" w:fill="FFFFFF"/>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Desaprobados              </w:t>
      </w:r>
      <w:r w:rsidR="00F93687">
        <w:rPr>
          <w:rFonts w:ascii="Arial" w:eastAsia="Times New Roman" w:hAnsi="Arial" w:cs="Arial"/>
          <w:color w:val="222222"/>
          <w:sz w:val="22"/>
          <w:szCs w:val="22"/>
        </w:rPr>
        <w:t>xx</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 xml:space="preserve">TOTAL                         </w:t>
      </w:r>
      <w:r w:rsidR="00F93687">
        <w:rPr>
          <w:rFonts w:ascii="Arial" w:eastAsia="Times New Roman" w:hAnsi="Arial" w:cs="Arial"/>
          <w:color w:val="222222"/>
          <w:sz w:val="22"/>
          <w:szCs w:val="22"/>
        </w:rPr>
        <w:t>xx</w:t>
      </w:r>
    </w:p>
    <w:p w:rsidR="00EF057B" w:rsidRPr="00660128" w:rsidRDefault="00EF057B" w:rsidP="00EF057B">
      <w:pPr>
        <w:spacing w:before="100" w:beforeAutospacing="1"/>
        <w:jc w:val="left"/>
        <w:rPr>
          <w:rFonts w:ascii="Arial" w:eastAsia="Times New Roman" w:hAnsi="Arial" w:cs="Arial"/>
          <w:b/>
          <w:color w:val="000000" w:themeColor="text1"/>
          <w:sz w:val="22"/>
          <w:szCs w:val="22"/>
          <w:shd w:val="clear" w:color="auto" w:fill="FFFFFF"/>
        </w:rPr>
      </w:pPr>
      <w:r w:rsidRPr="00660128">
        <w:rPr>
          <w:rFonts w:ascii="Arial" w:eastAsia="Times New Roman" w:hAnsi="Arial" w:cs="Arial"/>
          <w:b/>
          <w:color w:val="000000" w:themeColor="text1"/>
          <w:sz w:val="22"/>
          <w:szCs w:val="22"/>
          <w:shd w:val="clear" w:color="auto" w:fill="FFFFFF"/>
        </w:rPr>
        <w:t>IV.        SALDOS DISPONIBLES POR FUENTE DE FINANCIACIÓN POR ENTIDAD BENEFICIARIA DE RECURSOS DEL SGR.</w:t>
      </w:r>
    </w:p>
    <w:p w:rsidR="00EF057B" w:rsidRPr="00660128" w:rsidRDefault="00EF057B" w:rsidP="00EF057B">
      <w:pPr>
        <w:ind w:left="705"/>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w:t>
      </w:r>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u w:val="single"/>
          <w:shd w:val="clear" w:color="auto" w:fill="FFFFFF"/>
        </w:rPr>
        <w:t>Cesar A.D.:</w:t>
      </w:r>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xml:space="preserve">* Saldo Acta No.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del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del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w:t>
      </w:r>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xml:space="preserve"> * Valor adoptado mediante Acuerdo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del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 </w:t>
      </w:r>
      <w:r w:rsidR="00F93687">
        <w:rPr>
          <w:rFonts w:ascii="Arial" w:eastAsia="Times New Roman" w:hAnsi="Arial" w:cs="Arial"/>
          <w:color w:val="000000" w:themeColor="text1"/>
          <w:sz w:val="22"/>
          <w:szCs w:val="22"/>
          <w:shd w:val="clear" w:color="auto" w:fill="FFFFFF"/>
        </w:rPr>
        <w:t>xxx</w:t>
      </w:r>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xml:space="preserve"> * Saldo disponible: $ </w:t>
      </w:r>
      <w:proofErr w:type="spellStart"/>
      <w:r w:rsidR="00F93687">
        <w:rPr>
          <w:rFonts w:ascii="Arial" w:eastAsia="Times New Roman" w:hAnsi="Arial" w:cs="Arial"/>
          <w:color w:val="000000" w:themeColor="text1"/>
          <w:sz w:val="22"/>
          <w:szCs w:val="22"/>
          <w:shd w:val="clear" w:color="auto" w:fill="FFFFFF"/>
        </w:rPr>
        <w:t>xxxx</w:t>
      </w:r>
      <w:proofErr w:type="spellEnd"/>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w:t>
      </w:r>
      <w:r w:rsidRPr="00660128">
        <w:rPr>
          <w:rFonts w:ascii="Arial" w:eastAsia="Times New Roman" w:hAnsi="Arial" w:cs="Arial"/>
          <w:color w:val="000000" w:themeColor="text1"/>
          <w:sz w:val="22"/>
          <w:szCs w:val="22"/>
          <w:u w:val="single"/>
          <w:shd w:val="clear" w:color="auto" w:fill="FFFFFF"/>
        </w:rPr>
        <w:t>Manaure F.C.R.:</w:t>
      </w:r>
    </w:p>
    <w:p w:rsidR="00EF057B" w:rsidRPr="00660128" w:rsidRDefault="00EF057B" w:rsidP="00EF057B">
      <w:pPr>
        <w:spacing w:before="100" w:beforeAutospacing="1" w:after="100" w:after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xml:space="preserve">* Saldo Acta No. </w:t>
      </w:r>
      <w:proofErr w:type="spellStart"/>
      <w:r w:rsidR="00F93687">
        <w:rPr>
          <w:rFonts w:ascii="Arial" w:eastAsia="Times New Roman" w:hAnsi="Arial" w:cs="Arial"/>
          <w:color w:val="000000" w:themeColor="text1"/>
          <w:sz w:val="22"/>
          <w:szCs w:val="22"/>
          <w:shd w:val="clear" w:color="auto" w:fill="FFFFFF"/>
        </w:rPr>
        <w:t>Xx</w:t>
      </w:r>
      <w:proofErr w:type="spellEnd"/>
      <w:r w:rsidR="00F93687">
        <w:rPr>
          <w:rFonts w:ascii="Arial" w:eastAsia="Times New Roman" w:hAnsi="Arial" w:cs="Arial"/>
          <w:color w:val="000000" w:themeColor="text1"/>
          <w:sz w:val="22"/>
          <w:szCs w:val="22"/>
          <w:shd w:val="clear" w:color="auto" w:fill="FFFFFF"/>
        </w:rPr>
        <w:t xml:space="preserve"> </w:t>
      </w:r>
      <w:r w:rsidRPr="00660128">
        <w:rPr>
          <w:rFonts w:ascii="Arial" w:eastAsia="Times New Roman" w:hAnsi="Arial" w:cs="Arial"/>
          <w:color w:val="000000" w:themeColor="text1"/>
          <w:sz w:val="22"/>
          <w:szCs w:val="22"/>
          <w:shd w:val="clear" w:color="auto" w:fill="FFFFFF"/>
        </w:rPr>
        <w:t xml:space="preserve">del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 Agosto del </w:t>
      </w:r>
      <w:r w:rsidR="00F93687">
        <w:rPr>
          <w:rFonts w:ascii="Arial" w:eastAsia="Times New Roman" w:hAnsi="Arial" w:cs="Arial"/>
          <w:color w:val="000000" w:themeColor="text1"/>
          <w:sz w:val="22"/>
          <w:szCs w:val="22"/>
          <w:shd w:val="clear" w:color="auto" w:fill="FFFFFF"/>
        </w:rPr>
        <w:t>xxx</w:t>
      </w:r>
      <w:r w:rsidRPr="00660128">
        <w:rPr>
          <w:rFonts w:ascii="Arial" w:eastAsia="Times New Roman" w:hAnsi="Arial" w:cs="Arial"/>
          <w:color w:val="000000" w:themeColor="text1"/>
          <w:sz w:val="22"/>
          <w:szCs w:val="22"/>
          <w:shd w:val="clear" w:color="auto" w:fill="FFFFFF"/>
        </w:rPr>
        <w:t xml:space="preserve">: $ </w:t>
      </w:r>
      <w:proofErr w:type="spellStart"/>
      <w:r w:rsidR="00F93687">
        <w:rPr>
          <w:rFonts w:ascii="Arial" w:eastAsia="Times New Roman" w:hAnsi="Arial" w:cs="Arial"/>
          <w:color w:val="000000" w:themeColor="text1"/>
          <w:sz w:val="22"/>
          <w:szCs w:val="22"/>
          <w:shd w:val="clear" w:color="auto" w:fill="FFFFFF"/>
        </w:rPr>
        <w:t>xxxx</w:t>
      </w:r>
      <w:proofErr w:type="spellEnd"/>
    </w:p>
    <w:p w:rsidR="00EF057B" w:rsidRPr="00660128" w:rsidRDefault="00EF057B" w:rsidP="00EF057B">
      <w:pPr>
        <w:spacing w:before="100" w:before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w:t>
      </w:r>
      <w:r w:rsidRPr="00660128">
        <w:rPr>
          <w:rFonts w:ascii="Arial" w:eastAsia="Times New Roman" w:hAnsi="Arial" w:cs="Arial"/>
          <w:color w:val="000000" w:themeColor="text1"/>
          <w:sz w:val="22"/>
          <w:szCs w:val="22"/>
          <w:u w:val="single"/>
          <w:shd w:val="clear" w:color="auto" w:fill="FFFFFF"/>
        </w:rPr>
        <w:t>Valledupar A.D.:</w:t>
      </w:r>
    </w:p>
    <w:p w:rsidR="00EF057B" w:rsidRPr="00660128" w:rsidRDefault="00EF057B" w:rsidP="00EF057B">
      <w:pPr>
        <w:spacing w:before="100" w:beforeAutospacing="1" w:after="100" w:afterAutospacing="1"/>
        <w:jc w:val="left"/>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t xml:space="preserve">* Saldo Acta No. </w:t>
      </w:r>
      <w:proofErr w:type="spellStart"/>
      <w:r w:rsidR="00F93687">
        <w:rPr>
          <w:rFonts w:ascii="Arial" w:eastAsia="Times New Roman" w:hAnsi="Arial" w:cs="Arial"/>
          <w:color w:val="000000" w:themeColor="text1"/>
          <w:sz w:val="22"/>
          <w:szCs w:val="22"/>
          <w:shd w:val="clear" w:color="auto" w:fill="FFFFFF"/>
        </w:rPr>
        <w:t>Xx</w:t>
      </w:r>
      <w:proofErr w:type="spellEnd"/>
      <w:r w:rsidR="00F93687">
        <w:rPr>
          <w:rFonts w:ascii="Arial" w:eastAsia="Times New Roman" w:hAnsi="Arial" w:cs="Arial"/>
          <w:color w:val="000000" w:themeColor="text1"/>
          <w:sz w:val="22"/>
          <w:szCs w:val="22"/>
          <w:shd w:val="clear" w:color="auto" w:fill="FFFFFF"/>
        </w:rPr>
        <w:t xml:space="preserve"> </w:t>
      </w:r>
      <w:r w:rsidRPr="00660128">
        <w:rPr>
          <w:rFonts w:ascii="Arial" w:eastAsia="Times New Roman" w:hAnsi="Arial" w:cs="Arial"/>
          <w:color w:val="000000" w:themeColor="text1"/>
          <w:sz w:val="22"/>
          <w:szCs w:val="22"/>
          <w:shd w:val="clear" w:color="auto" w:fill="FFFFFF"/>
        </w:rPr>
        <w:t xml:space="preserve">del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de Agosto de </w:t>
      </w:r>
      <w:r w:rsidR="00F93687">
        <w:rPr>
          <w:rFonts w:ascii="Arial" w:eastAsia="Times New Roman" w:hAnsi="Arial" w:cs="Arial"/>
          <w:color w:val="000000" w:themeColor="text1"/>
          <w:sz w:val="22"/>
          <w:szCs w:val="22"/>
          <w:shd w:val="clear" w:color="auto" w:fill="FFFFFF"/>
        </w:rPr>
        <w:t>xx</w:t>
      </w:r>
      <w:r w:rsidRPr="00660128">
        <w:rPr>
          <w:rFonts w:ascii="Arial" w:eastAsia="Times New Roman" w:hAnsi="Arial" w:cs="Arial"/>
          <w:color w:val="000000" w:themeColor="text1"/>
          <w:sz w:val="22"/>
          <w:szCs w:val="22"/>
          <w:shd w:val="clear" w:color="auto" w:fill="FFFFFF"/>
        </w:rPr>
        <w:t xml:space="preserve">: $ </w:t>
      </w:r>
      <w:r w:rsidR="00F93687">
        <w:rPr>
          <w:rFonts w:ascii="Arial" w:eastAsia="Times New Roman" w:hAnsi="Arial" w:cs="Arial"/>
          <w:color w:val="000000" w:themeColor="text1"/>
          <w:sz w:val="22"/>
          <w:szCs w:val="22"/>
          <w:shd w:val="clear" w:color="auto" w:fill="FFFFFF"/>
        </w:rPr>
        <w:t>xxx</w:t>
      </w:r>
    </w:p>
    <w:p w:rsidR="00EF057B" w:rsidRPr="00660128" w:rsidRDefault="00EF057B" w:rsidP="00EF057B">
      <w:pPr>
        <w:spacing w:before="100" w:beforeAutospacing="1" w:after="100" w:afterAutospacing="1"/>
        <w:jc w:val="left"/>
        <w:rPr>
          <w:rFonts w:ascii="Arial" w:eastAsia="Times New Roman" w:hAnsi="Arial" w:cs="Arial"/>
          <w:b/>
          <w:color w:val="222222"/>
          <w:sz w:val="22"/>
          <w:szCs w:val="22"/>
        </w:rPr>
      </w:pPr>
      <w:r w:rsidRPr="00660128">
        <w:rPr>
          <w:rFonts w:ascii="Arial" w:eastAsia="Times New Roman" w:hAnsi="Arial" w:cs="Arial"/>
          <w:color w:val="500050"/>
          <w:sz w:val="22"/>
          <w:szCs w:val="22"/>
          <w:shd w:val="clear" w:color="auto" w:fill="FFFFFF"/>
        </w:rPr>
        <w:t> </w:t>
      </w:r>
      <w:r w:rsidRPr="00660128">
        <w:rPr>
          <w:rFonts w:ascii="Arial" w:eastAsia="Times New Roman" w:hAnsi="Arial" w:cs="Arial"/>
          <w:b/>
          <w:color w:val="222222"/>
          <w:sz w:val="22"/>
          <w:szCs w:val="22"/>
        </w:rPr>
        <w:t>V.       SE SOMETE A CONSIDERACIÓN LOS PROYECTOS INVERSIÓN PARA:</w:t>
      </w:r>
    </w:p>
    <w:p w:rsidR="00EF057B" w:rsidRPr="00660128" w:rsidRDefault="00EF057B" w:rsidP="00EF057B">
      <w:pPr>
        <w:shd w:val="clear" w:color="auto" w:fill="FFFFFF"/>
        <w:spacing w:before="100" w:beforeAutospacing="1"/>
        <w:rPr>
          <w:rFonts w:ascii="Arial" w:eastAsia="Times New Roman" w:hAnsi="Arial" w:cs="Arial"/>
          <w:color w:val="222222"/>
          <w:sz w:val="22"/>
          <w:szCs w:val="22"/>
        </w:rPr>
      </w:pPr>
      <w:r w:rsidRPr="00660128">
        <w:rPr>
          <w:rFonts w:ascii="Arial" w:eastAsia="Times New Roman" w:hAnsi="Arial" w:cs="Arial"/>
          <w:color w:val="222222"/>
          <w:sz w:val="22"/>
          <w:szCs w:val="22"/>
        </w:rPr>
        <w:t>Viabilización, Priorización y presentación de los resultados obtenidos en aplicación del Sistema de Evaluación por Puntajes, Aprobación, y aprobación de la entidad pública propuesta para ser designada como ejecutora y de la instancia propuesta como encargada de contratar la interventoría.</w:t>
      </w:r>
    </w:p>
    <w:p w:rsidR="00EF057B" w:rsidRPr="00660128" w:rsidRDefault="00EF057B" w:rsidP="00EF057B">
      <w:pPr>
        <w:shd w:val="clear" w:color="auto" w:fill="FFFFFF"/>
        <w:rPr>
          <w:rFonts w:ascii="Arial" w:eastAsia="Times New Roman" w:hAnsi="Arial" w:cs="Arial"/>
          <w:color w:val="222222"/>
          <w:sz w:val="22"/>
          <w:szCs w:val="22"/>
        </w:rPr>
      </w:pPr>
    </w:p>
    <w:p w:rsidR="00EF057B" w:rsidRPr="00660128" w:rsidRDefault="00EF057B" w:rsidP="00EF057B">
      <w:pPr>
        <w:shd w:val="clear" w:color="auto" w:fill="FFFFFF"/>
        <w:rPr>
          <w:rFonts w:ascii="Arial" w:eastAsia="Times New Roman" w:hAnsi="Arial" w:cs="Arial"/>
          <w:color w:val="222222"/>
          <w:sz w:val="22"/>
          <w:szCs w:val="22"/>
        </w:rPr>
      </w:pPr>
      <w:r w:rsidRPr="00660128">
        <w:rPr>
          <w:rFonts w:ascii="Arial" w:eastAsia="Times New Roman" w:hAnsi="Arial" w:cs="Arial"/>
          <w:color w:val="222222"/>
          <w:sz w:val="22"/>
          <w:szCs w:val="22"/>
        </w:rPr>
        <w:t>Aprobación de vigencias futuras presupuestales o de ejecución para la recepción de bienes y servicio en posteriores bienalidades</w:t>
      </w:r>
    </w:p>
    <w:p w:rsidR="00EF057B" w:rsidRPr="00660128" w:rsidRDefault="00EF057B" w:rsidP="00EF057B">
      <w:pPr>
        <w:ind w:left="705"/>
        <w:jc w:val="left"/>
        <w:rPr>
          <w:rFonts w:ascii="Arial" w:eastAsia="Times New Roman" w:hAnsi="Arial" w:cs="Arial"/>
          <w:color w:val="500050"/>
          <w:sz w:val="22"/>
          <w:szCs w:val="22"/>
          <w:shd w:val="clear" w:color="auto" w:fill="FFFFFF"/>
        </w:rPr>
      </w:pPr>
      <w:r w:rsidRPr="00660128">
        <w:rPr>
          <w:rFonts w:ascii="Arial" w:eastAsia="Times New Roman" w:hAnsi="Arial" w:cs="Arial"/>
          <w:color w:val="500050"/>
          <w:sz w:val="22"/>
          <w:szCs w:val="22"/>
          <w:shd w:val="clear" w:color="auto" w:fill="FFFFFF"/>
        </w:rPr>
        <w:t> </w:t>
      </w:r>
    </w:p>
    <w:p w:rsidR="00EF057B" w:rsidRPr="00660128" w:rsidRDefault="00EF057B" w:rsidP="00EF057B">
      <w:pPr>
        <w:rPr>
          <w:rFonts w:ascii="Arial" w:hAnsi="Arial" w:cs="Arial"/>
          <w:sz w:val="22"/>
          <w:szCs w:val="22"/>
        </w:rPr>
      </w:pPr>
      <w:r w:rsidRPr="00660128">
        <w:rPr>
          <w:rFonts w:ascii="Arial" w:eastAsia="Times New Roman" w:hAnsi="Arial" w:cs="Arial"/>
          <w:color w:val="500050"/>
          <w:sz w:val="22"/>
          <w:szCs w:val="22"/>
          <w:shd w:val="clear" w:color="auto" w:fill="FFFFFF"/>
        </w:rPr>
        <w:t> </w:t>
      </w:r>
      <w:r w:rsidRPr="00660128">
        <w:rPr>
          <w:rFonts w:ascii="Arial" w:hAnsi="Arial" w:cs="Arial"/>
          <w:sz w:val="22"/>
          <w:szCs w:val="22"/>
        </w:rPr>
        <w:t xml:space="preserve">3.1. La Secretaría Técnica presentó a consideración del OCAD, la decisión de VIABILIZAR, PRIORIZAR, APROBAR, DESIGNAR ENTIDAD PÚBLICA EJECUTORA O DE LA INSTANCIA ENCARGADA DE CONTRATAR LA INTERVENTORÍA O APROBAR VIGENCIAS </w:t>
      </w:r>
      <w:r w:rsidR="00966FB0" w:rsidRPr="00660128">
        <w:rPr>
          <w:rFonts w:ascii="Arial" w:hAnsi="Arial" w:cs="Arial"/>
          <w:sz w:val="22"/>
          <w:szCs w:val="22"/>
        </w:rPr>
        <w:t>FUTURAS para</w:t>
      </w:r>
      <w:r w:rsidRPr="00660128">
        <w:rPr>
          <w:rFonts w:ascii="Arial" w:hAnsi="Arial" w:cs="Arial"/>
          <w:sz w:val="22"/>
          <w:szCs w:val="22"/>
        </w:rPr>
        <w:t xml:space="preserve"> el siguiente proyecto de inversión:</w:t>
      </w:r>
    </w:p>
    <w:p w:rsidR="00EF057B" w:rsidRPr="00660128" w:rsidRDefault="00EF057B" w:rsidP="00EF057B">
      <w:pPr>
        <w:rPr>
          <w:rFonts w:ascii="Arial" w:hAnsi="Arial" w:cs="Arial"/>
          <w:sz w:val="22"/>
          <w:szCs w:val="22"/>
        </w:rPr>
      </w:pPr>
    </w:p>
    <w:p w:rsidR="00EF057B" w:rsidRPr="00660128" w:rsidRDefault="00EF057B" w:rsidP="00EF057B">
      <w:pPr>
        <w:rPr>
          <w:rFonts w:ascii="Arial" w:hAnsi="Arial" w:cs="Arial"/>
          <w:sz w:val="22"/>
          <w:szCs w:val="22"/>
        </w:rPr>
      </w:pPr>
      <w:r w:rsidRPr="00660128">
        <w:rPr>
          <w:rFonts w:ascii="Arial" w:hAnsi="Arial" w:cs="Arial"/>
          <w:sz w:val="22"/>
          <w:szCs w:val="22"/>
        </w:rPr>
        <w:t>La Secretaria Técnica informa que el pro</w:t>
      </w:r>
      <w:r w:rsidR="00966FB0" w:rsidRPr="00660128">
        <w:rPr>
          <w:rFonts w:ascii="Arial" w:hAnsi="Arial" w:cs="Arial"/>
          <w:sz w:val="22"/>
          <w:szCs w:val="22"/>
        </w:rPr>
        <w:t xml:space="preserve">yecto </w:t>
      </w:r>
      <w:r w:rsidRPr="00660128">
        <w:rPr>
          <w:rFonts w:ascii="Arial" w:hAnsi="Arial" w:cs="Arial"/>
          <w:sz w:val="22"/>
          <w:szCs w:val="22"/>
        </w:rPr>
        <w:t>SI cumple con el trámite de verificación de</w:t>
      </w:r>
      <w:r w:rsidR="00966FB0" w:rsidRPr="00660128">
        <w:rPr>
          <w:rFonts w:ascii="Arial" w:hAnsi="Arial" w:cs="Arial"/>
          <w:sz w:val="22"/>
          <w:szCs w:val="22"/>
        </w:rPr>
        <w:t xml:space="preserve"> requisitos adelantado por Oficina Asesora de Planeación</w:t>
      </w:r>
      <w:r w:rsidRPr="00660128">
        <w:rPr>
          <w:rFonts w:ascii="Arial" w:hAnsi="Arial" w:cs="Arial"/>
          <w:sz w:val="22"/>
          <w:szCs w:val="22"/>
        </w:rPr>
        <w:t xml:space="preserve"> como instancia competente y que lo remitió al comité consultivo m</w:t>
      </w:r>
      <w:r w:rsidR="00966FB0" w:rsidRPr="00660128">
        <w:rPr>
          <w:rFonts w:ascii="Arial" w:hAnsi="Arial" w:cs="Arial"/>
          <w:sz w:val="22"/>
          <w:szCs w:val="22"/>
        </w:rPr>
        <w:t xml:space="preserve">ediante comunicación de fecha </w:t>
      </w:r>
      <w:r w:rsidR="00F93687">
        <w:rPr>
          <w:rFonts w:ascii="Arial" w:hAnsi="Arial" w:cs="Arial"/>
          <w:sz w:val="22"/>
          <w:szCs w:val="22"/>
        </w:rPr>
        <w:t xml:space="preserve">xx </w:t>
      </w:r>
      <w:r w:rsidR="00966FB0" w:rsidRPr="00660128">
        <w:rPr>
          <w:rFonts w:ascii="Arial" w:hAnsi="Arial" w:cs="Arial"/>
          <w:sz w:val="22"/>
          <w:szCs w:val="22"/>
        </w:rPr>
        <w:t xml:space="preserve">de diciembre de </w:t>
      </w:r>
      <w:r w:rsidR="00F93687">
        <w:rPr>
          <w:rFonts w:ascii="Arial" w:hAnsi="Arial" w:cs="Arial"/>
          <w:sz w:val="22"/>
          <w:szCs w:val="22"/>
        </w:rPr>
        <w:t>xx</w:t>
      </w:r>
      <w:r w:rsidRPr="00660128">
        <w:rPr>
          <w:rFonts w:ascii="Arial" w:hAnsi="Arial" w:cs="Arial"/>
          <w:sz w:val="22"/>
          <w:szCs w:val="22"/>
        </w:rPr>
        <w:t xml:space="preserve"> quien NO</w:t>
      </w:r>
      <w:r w:rsidR="00966FB0" w:rsidRPr="00660128">
        <w:rPr>
          <w:rFonts w:ascii="Arial" w:hAnsi="Arial" w:cs="Arial"/>
          <w:sz w:val="22"/>
          <w:szCs w:val="22"/>
        </w:rPr>
        <w:t xml:space="preserve"> emitió concepto no vinculante.</w:t>
      </w:r>
    </w:p>
    <w:p w:rsidR="00966FB0" w:rsidRPr="00660128" w:rsidRDefault="00966FB0" w:rsidP="00EF057B">
      <w:pPr>
        <w:rPr>
          <w:sz w:val="22"/>
          <w:szCs w:val="24"/>
        </w:rPr>
      </w:pPr>
    </w:p>
    <w:p w:rsidR="00EF057B" w:rsidRDefault="00EF057B" w:rsidP="00EF057B"/>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1959"/>
        <w:gridCol w:w="1310"/>
        <w:gridCol w:w="625"/>
        <w:gridCol w:w="1339"/>
        <w:gridCol w:w="895"/>
      </w:tblGrid>
      <w:tr w:rsidR="00EF057B" w:rsidTr="00CE3249">
        <w:tc>
          <w:tcPr>
            <w:tcW w:w="0" w:type="auto"/>
            <w:vAlign w:val="bottom"/>
          </w:tcPr>
          <w:p w:rsidR="00EF057B" w:rsidRDefault="00EF057B" w:rsidP="00CE3249">
            <w:pPr>
              <w:jc w:val="center"/>
            </w:pPr>
            <w:r>
              <w:rPr>
                <w:b/>
              </w:rPr>
              <w:t>Código Bpin</w:t>
            </w:r>
          </w:p>
        </w:tc>
        <w:tc>
          <w:tcPr>
            <w:tcW w:w="0" w:type="auto"/>
            <w:vAlign w:val="bottom"/>
          </w:tcPr>
          <w:p w:rsidR="00EF057B" w:rsidRDefault="00EF057B" w:rsidP="00CE3249">
            <w:pPr>
              <w:jc w:val="center"/>
            </w:pPr>
            <w:r>
              <w:rPr>
                <w:b/>
              </w:rPr>
              <w:t>Nombre Proyecto</w:t>
            </w:r>
          </w:p>
        </w:tc>
        <w:tc>
          <w:tcPr>
            <w:tcW w:w="0" w:type="auto"/>
            <w:vAlign w:val="bottom"/>
          </w:tcPr>
          <w:p w:rsidR="00EF057B" w:rsidRDefault="00EF057B" w:rsidP="00CE3249">
            <w:pPr>
              <w:jc w:val="center"/>
            </w:pPr>
            <w:r>
              <w:rPr>
                <w:b/>
              </w:rPr>
              <w:t>Sector</w:t>
            </w:r>
          </w:p>
        </w:tc>
        <w:tc>
          <w:tcPr>
            <w:tcW w:w="0" w:type="auto"/>
            <w:vAlign w:val="bottom"/>
          </w:tcPr>
          <w:p w:rsidR="00EF057B" w:rsidRDefault="00EF057B" w:rsidP="00CE3249">
            <w:pPr>
              <w:jc w:val="center"/>
            </w:pPr>
            <w:r>
              <w:rPr>
                <w:b/>
              </w:rPr>
              <w:t>Fase</w:t>
            </w:r>
          </w:p>
        </w:tc>
        <w:tc>
          <w:tcPr>
            <w:tcW w:w="0" w:type="auto"/>
            <w:vAlign w:val="bottom"/>
          </w:tcPr>
          <w:p w:rsidR="00EF057B" w:rsidRDefault="00EF057B" w:rsidP="00CE3249">
            <w:pPr>
              <w:jc w:val="center"/>
            </w:pPr>
            <w:r>
              <w:rPr>
                <w:b/>
              </w:rPr>
              <w:t>Valor Total</w:t>
            </w:r>
          </w:p>
        </w:tc>
      </w:tr>
      <w:tr w:rsidR="00EF057B" w:rsidTr="00CE3249">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r>
      <w:tr w:rsidR="00EF057B" w:rsidTr="00CE3249">
        <w:tc>
          <w:tcPr>
            <w:tcW w:w="0" w:type="auto"/>
            <w:vAlign w:val="bottom"/>
          </w:tcPr>
          <w:p w:rsidR="00EF057B" w:rsidRDefault="00EF057B" w:rsidP="00CE3249">
            <w:pPr>
              <w:jc w:val="center"/>
            </w:pPr>
            <w:r>
              <w:rPr>
                <w:b/>
              </w:rPr>
              <w:t>Fuentes</w:t>
            </w:r>
          </w:p>
        </w:tc>
        <w:tc>
          <w:tcPr>
            <w:tcW w:w="0" w:type="auto"/>
            <w:gridSpan w:val="2"/>
            <w:vAlign w:val="bottom"/>
          </w:tcPr>
          <w:p w:rsidR="00EF057B" w:rsidRDefault="00EF057B" w:rsidP="00CE3249">
            <w:pPr>
              <w:jc w:val="center"/>
            </w:pPr>
            <w:r>
              <w:rPr>
                <w:b/>
              </w:rPr>
              <w:t>Tipo de recurso</w:t>
            </w:r>
          </w:p>
        </w:tc>
        <w:tc>
          <w:tcPr>
            <w:tcW w:w="0" w:type="auto"/>
            <w:vAlign w:val="bottom"/>
          </w:tcPr>
          <w:p w:rsidR="00EF057B" w:rsidRDefault="00EF057B" w:rsidP="00CE3249">
            <w:pPr>
              <w:jc w:val="center"/>
            </w:pPr>
            <w:r>
              <w:rPr>
                <w:b/>
              </w:rPr>
              <w:t>Cronograma MGA</w:t>
            </w:r>
          </w:p>
        </w:tc>
        <w:tc>
          <w:tcPr>
            <w:tcW w:w="0" w:type="auto"/>
            <w:vAlign w:val="bottom"/>
          </w:tcPr>
          <w:p w:rsidR="00EF057B" w:rsidRDefault="00EF057B" w:rsidP="00CE3249">
            <w:pPr>
              <w:jc w:val="center"/>
            </w:pPr>
            <w:r>
              <w:rPr>
                <w:b/>
              </w:rPr>
              <w:t>Valor</w:t>
            </w:r>
          </w:p>
        </w:tc>
      </w:tr>
      <w:tr w:rsidR="00EF057B" w:rsidTr="00CE3249">
        <w:tc>
          <w:tcPr>
            <w:tcW w:w="0" w:type="auto"/>
            <w:vAlign w:val="bottom"/>
          </w:tcPr>
          <w:p w:rsidR="00EF057B" w:rsidRDefault="00EF057B" w:rsidP="00CE3249">
            <w:pPr>
              <w:jc w:val="left"/>
            </w:pPr>
          </w:p>
        </w:tc>
        <w:tc>
          <w:tcPr>
            <w:tcW w:w="0" w:type="auto"/>
            <w:gridSpan w:val="2"/>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r>
      <w:tr w:rsidR="00EF057B" w:rsidTr="00CE3249">
        <w:tc>
          <w:tcPr>
            <w:tcW w:w="0" w:type="auto"/>
            <w:vAlign w:val="bottom"/>
          </w:tcPr>
          <w:p w:rsidR="00EF057B" w:rsidRDefault="00EF057B" w:rsidP="00CE3249">
            <w:pPr>
              <w:jc w:val="center"/>
            </w:pPr>
            <w:r>
              <w:rPr>
                <w:b/>
              </w:rPr>
              <w:t>Valor Aprobado por el Ocad</w:t>
            </w:r>
          </w:p>
        </w:tc>
        <w:tc>
          <w:tcPr>
            <w:tcW w:w="0" w:type="auto"/>
            <w:gridSpan w:val="4"/>
            <w:vAlign w:val="bottom"/>
          </w:tcPr>
          <w:p w:rsidR="00EF057B" w:rsidRDefault="00EF057B" w:rsidP="00CE3249">
            <w:pPr>
              <w:jc w:val="left"/>
            </w:pPr>
          </w:p>
        </w:tc>
      </w:tr>
    </w:tbl>
    <w:p w:rsidR="00EF057B" w:rsidRDefault="00EF057B" w:rsidP="00EF057B"/>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2009"/>
        <w:gridCol w:w="923"/>
        <w:gridCol w:w="1307"/>
        <w:gridCol w:w="999"/>
        <w:gridCol w:w="1151"/>
        <w:gridCol w:w="1325"/>
        <w:gridCol w:w="1907"/>
      </w:tblGrid>
      <w:tr w:rsidR="00EF057B" w:rsidTr="00CE3249">
        <w:tc>
          <w:tcPr>
            <w:tcW w:w="0" w:type="auto"/>
            <w:gridSpan w:val="7"/>
            <w:vAlign w:val="bottom"/>
          </w:tcPr>
          <w:p w:rsidR="00EF057B" w:rsidRDefault="00EF057B" w:rsidP="00CE3249">
            <w:pPr>
              <w:jc w:val="center"/>
            </w:pPr>
            <w:r>
              <w:rPr>
                <w:b/>
              </w:rPr>
              <w:t>VIGENCIA PRESUPUESTAL APROBADA POR EL OCAD</w:t>
            </w:r>
          </w:p>
        </w:tc>
      </w:tr>
      <w:tr w:rsidR="00CE3249" w:rsidTr="00CE3249">
        <w:tc>
          <w:tcPr>
            <w:tcW w:w="0" w:type="auto"/>
            <w:vAlign w:val="bottom"/>
          </w:tcPr>
          <w:p w:rsidR="00EF057B" w:rsidRDefault="00EF057B" w:rsidP="00CE3249">
            <w:pPr>
              <w:jc w:val="center"/>
            </w:pPr>
            <w:r>
              <w:rPr>
                <w:b/>
              </w:rPr>
              <w:t>Fuentes Aprobadas</w:t>
            </w:r>
          </w:p>
        </w:tc>
        <w:tc>
          <w:tcPr>
            <w:tcW w:w="0" w:type="auto"/>
            <w:vAlign w:val="bottom"/>
          </w:tcPr>
          <w:p w:rsidR="00EF057B" w:rsidRDefault="00EF057B" w:rsidP="00CE3249">
            <w:pPr>
              <w:jc w:val="center"/>
            </w:pPr>
            <w:r>
              <w:rPr>
                <w:b/>
              </w:rPr>
              <w:t>Tipo de recurso</w:t>
            </w:r>
          </w:p>
        </w:tc>
        <w:tc>
          <w:tcPr>
            <w:tcW w:w="0" w:type="auto"/>
            <w:vAlign w:val="bottom"/>
          </w:tcPr>
          <w:p w:rsidR="00EF057B" w:rsidRDefault="00EF057B" w:rsidP="00CE3249">
            <w:pPr>
              <w:jc w:val="center"/>
            </w:pPr>
            <w:r>
              <w:rPr>
                <w:b/>
              </w:rPr>
              <w:t>Vig. Presupuestal SGR</w:t>
            </w:r>
          </w:p>
        </w:tc>
        <w:tc>
          <w:tcPr>
            <w:tcW w:w="0" w:type="auto"/>
            <w:vAlign w:val="bottom"/>
          </w:tcPr>
          <w:p w:rsidR="00EF057B" w:rsidRDefault="00EF057B" w:rsidP="00CE3249">
            <w:pPr>
              <w:jc w:val="center"/>
            </w:pPr>
            <w:r>
              <w:rPr>
                <w:b/>
              </w:rPr>
              <w:t>Valor Aprobado</w:t>
            </w:r>
          </w:p>
        </w:tc>
        <w:tc>
          <w:tcPr>
            <w:tcW w:w="0" w:type="auto"/>
            <w:vAlign w:val="bottom"/>
          </w:tcPr>
          <w:p w:rsidR="00EF057B" w:rsidRDefault="00EF057B" w:rsidP="00CE3249">
            <w:pPr>
              <w:jc w:val="center"/>
            </w:pPr>
            <w:r>
              <w:rPr>
                <w:b/>
              </w:rPr>
              <w:t>Vig. Futura Aprobada</w:t>
            </w:r>
          </w:p>
        </w:tc>
        <w:tc>
          <w:tcPr>
            <w:tcW w:w="0" w:type="auto"/>
            <w:vAlign w:val="bottom"/>
          </w:tcPr>
          <w:p w:rsidR="00EF057B" w:rsidRDefault="00EF057B" w:rsidP="00CE3249">
            <w:pPr>
              <w:jc w:val="center"/>
            </w:pPr>
            <w:r>
              <w:rPr>
                <w:b/>
              </w:rPr>
              <w:t>Vr Aprobado Vig. Futura (1)</w:t>
            </w:r>
          </w:p>
        </w:tc>
        <w:tc>
          <w:tcPr>
            <w:tcW w:w="0" w:type="auto"/>
            <w:vAlign w:val="bottom"/>
          </w:tcPr>
          <w:p w:rsidR="00EF057B" w:rsidRDefault="00EF057B" w:rsidP="00CE3249">
            <w:pPr>
              <w:jc w:val="center"/>
            </w:pPr>
            <w:r>
              <w:rPr>
                <w:b/>
              </w:rPr>
              <w:t>Bienio en el que se recibe el bien o servicio(2):</w:t>
            </w:r>
          </w:p>
        </w:tc>
      </w:tr>
      <w:tr w:rsidR="00CE3249" w:rsidTr="00CE3249">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8F17E2">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c>
          <w:tcPr>
            <w:tcW w:w="0" w:type="auto"/>
            <w:vAlign w:val="bottom"/>
          </w:tcPr>
          <w:p w:rsidR="00EF057B" w:rsidRDefault="00EF057B" w:rsidP="00CE3249">
            <w:pPr>
              <w:jc w:val="left"/>
            </w:pPr>
          </w:p>
        </w:tc>
      </w:tr>
      <w:tr w:rsidR="00DE6E10" w:rsidTr="00CE3249">
        <w:tc>
          <w:tcPr>
            <w:tcW w:w="0" w:type="auto"/>
            <w:vAlign w:val="bottom"/>
          </w:tcPr>
          <w:p w:rsidR="00DE6E10" w:rsidRDefault="00DE6E10" w:rsidP="00DE6E10">
            <w:pPr>
              <w:jc w:val="left"/>
            </w:pPr>
            <w:r>
              <w:rPr>
                <w:b/>
              </w:rPr>
              <w:t>Entidad pública designada ejecutora del proyecto</w:t>
            </w:r>
          </w:p>
        </w:tc>
        <w:tc>
          <w:tcPr>
            <w:tcW w:w="0" w:type="auto"/>
            <w:gridSpan w:val="3"/>
            <w:vAlign w:val="bottom"/>
          </w:tcPr>
          <w:p w:rsidR="00DE6E10" w:rsidRDefault="00DE6E10" w:rsidP="00DE6E10">
            <w:pPr>
              <w:jc w:val="left"/>
            </w:pPr>
          </w:p>
        </w:tc>
        <w:tc>
          <w:tcPr>
            <w:tcW w:w="0" w:type="auto"/>
            <w:vAlign w:val="bottom"/>
          </w:tcPr>
          <w:p w:rsidR="00DE6E10" w:rsidRDefault="00DE6E10" w:rsidP="00DE6E10">
            <w:pPr>
              <w:jc w:val="left"/>
            </w:pPr>
            <w:r>
              <w:rPr>
                <w:b/>
              </w:rPr>
              <w:t>Valor</w:t>
            </w:r>
          </w:p>
        </w:tc>
        <w:tc>
          <w:tcPr>
            <w:tcW w:w="0" w:type="auto"/>
            <w:gridSpan w:val="2"/>
            <w:vAlign w:val="bottom"/>
          </w:tcPr>
          <w:p w:rsidR="00DE6E10" w:rsidRDefault="00DE6E10" w:rsidP="00DE6E10">
            <w:pPr>
              <w:jc w:val="left"/>
            </w:pPr>
          </w:p>
        </w:tc>
      </w:tr>
      <w:tr w:rsidR="00DE6E10" w:rsidTr="00CE3249">
        <w:tc>
          <w:tcPr>
            <w:tcW w:w="0" w:type="auto"/>
            <w:vAlign w:val="bottom"/>
          </w:tcPr>
          <w:p w:rsidR="00DE6E10" w:rsidRDefault="00DE6E10" w:rsidP="00DE6E10">
            <w:pPr>
              <w:jc w:val="left"/>
            </w:pPr>
            <w:r>
              <w:rPr>
                <w:b/>
              </w:rPr>
              <w:t>Instancia pública designada para la supervisión</w:t>
            </w:r>
          </w:p>
        </w:tc>
        <w:tc>
          <w:tcPr>
            <w:tcW w:w="0" w:type="auto"/>
            <w:gridSpan w:val="3"/>
            <w:vAlign w:val="bottom"/>
          </w:tcPr>
          <w:p w:rsidR="00DE6E10" w:rsidRDefault="00DE6E10" w:rsidP="00DE6E10">
            <w:pPr>
              <w:jc w:val="left"/>
            </w:pPr>
          </w:p>
        </w:tc>
        <w:tc>
          <w:tcPr>
            <w:tcW w:w="0" w:type="auto"/>
            <w:vAlign w:val="bottom"/>
          </w:tcPr>
          <w:p w:rsidR="00DE6E10" w:rsidRDefault="00DE6E10" w:rsidP="00DE6E10">
            <w:pPr>
              <w:jc w:val="left"/>
            </w:pPr>
            <w:r>
              <w:rPr>
                <w:b/>
              </w:rPr>
              <w:t>Valor</w:t>
            </w:r>
          </w:p>
        </w:tc>
        <w:tc>
          <w:tcPr>
            <w:tcW w:w="0" w:type="auto"/>
            <w:gridSpan w:val="2"/>
            <w:vAlign w:val="bottom"/>
          </w:tcPr>
          <w:p w:rsidR="00DE6E10" w:rsidRDefault="00DE6E10" w:rsidP="00DE6E10">
            <w:pPr>
              <w:jc w:val="left"/>
            </w:pPr>
          </w:p>
        </w:tc>
      </w:tr>
      <w:tr w:rsidR="00DE6E10" w:rsidTr="00CE3249">
        <w:tc>
          <w:tcPr>
            <w:tcW w:w="0" w:type="auto"/>
            <w:vAlign w:val="bottom"/>
          </w:tcPr>
          <w:p w:rsidR="00DE6E10" w:rsidRDefault="00DE6E10" w:rsidP="00DE6E10">
            <w:pPr>
              <w:jc w:val="left"/>
            </w:pPr>
            <w:r>
              <w:rPr>
                <w:b/>
              </w:rPr>
              <w:t>Acuerdo de requisitos con que se aprobó</w:t>
            </w:r>
          </w:p>
        </w:tc>
        <w:tc>
          <w:tcPr>
            <w:tcW w:w="0" w:type="auto"/>
            <w:gridSpan w:val="6"/>
            <w:vAlign w:val="bottom"/>
          </w:tcPr>
          <w:p w:rsidR="00DE6E10" w:rsidRDefault="00DE6E10" w:rsidP="00DE6E10">
            <w:pPr>
              <w:jc w:val="center"/>
            </w:pPr>
            <w:r>
              <w:rPr>
                <w:b/>
              </w:rPr>
              <w:t xml:space="preserve">Acuerdo 38  de 2016. </w:t>
            </w:r>
          </w:p>
        </w:tc>
      </w:tr>
    </w:tbl>
    <w:p w:rsidR="00EF057B" w:rsidRDefault="00EF057B" w:rsidP="00EF057B"/>
    <w:p w:rsidR="00EF057B" w:rsidRPr="00660128" w:rsidRDefault="00EF057B" w:rsidP="00EF057B">
      <w:pPr>
        <w:rPr>
          <w:rFonts w:ascii="Arial" w:hAnsi="Arial" w:cs="Arial"/>
          <w:sz w:val="22"/>
          <w:szCs w:val="22"/>
        </w:rPr>
      </w:pPr>
      <w:r w:rsidRPr="00660128">
        <w:rPr>
          <w:rFonts w:ascii="Arial" w:hAnsi="Arial" w:cs="Arial"/>
          <w:sz w:val="22"/>
          <w:szCs w:val="22"/>
        </w:rPr>
        <w:t>La Secretarí</w:t>
      </w:r>
      <w:r w:rsidR="00966FB0" w:rsidRPr="00660128">
        <w:rPr>
          <w:rFonts w:ascii="Arial" w:hAnsi="Arial" w:cs="Arial"/>
          <w:sz w:val="22"/>
          <w:szCs w:val="22"/>
        </w:rPr>
        <w:t xml:space="preserve">a Técnica informa que el día </w:t>
      </w:r>
      <w:r w:rsidR="00F93687">
        <w:rPr>
          <w:rFonts w:ascii="Arial" w:hAnsi="Arial" w:cs="Arial"/>
          <w:sz w:val="22"/>
          <w:szCs w:val="22"/>
        </w:rPr>
        <w:t>xx</w:t>
      </w:r>
      <w:r w:rsidRPr="00660128">
        <w:rPr>
          <w:rFonts w:ascii="Arial" w:hAnsi="Arial" w:cs="Arial"/>
          <w:sz w:val="22"/>
          <w:szCs w:val="22"/>
        </w:rPr>
        <w:t xml:space="preserve"> mes </w:t>
      </w:r>
      <w:r w:rsidR="00966FB0" w:rsidRPr="00660128">
        <w:rPr>
          <w:rFonts w:ascii="Arial" w:hAnsi="Arial" w:cs="Arial"/>
          <w:sz w:val="22"/>
          <w:szCs w:val="22"/>
        </w:rPr>
        <w:t>diciembre</w:t>
      </w:r>
      <w:r w:rsidRPr="00660128">
        <w:rPr>
          <w:rFonts w:ascii="Arial" w:hAnsi="Arial" w:cs="Arial"/>
          <w:sz w:val="22"/>
          <w:szCs w:val="22"/>
        </w:rPr>
        <w:t xml:space="preserve"> año </w:t>
      </w:r>
      <w:r w:rsidR="00F93687">
        <w:rPr>
          <w:rFonts w:ascii="Arial" w:hAnsi="Arial" w:cs="Arial"/>
          <w:sz w:val="22"/>
          <w:szCs w:val="22"/>
        </w:rPr>
        <w:t>xx</w:t>
      </w:r>
      <w:r w:rsidRPr="00660128">
        <w:rPr>
          <w:rFonts w:ascii="Arial" w:hAnsi="Arial" w:cs="Arial"/>
          <w:sz w:val="22"/>
          <w:szCs w:val="22"/>
        </w:rPr>
        <w:t xml:space="preserve">, se solicitó concepto al Comité Consultivo y </w:t>
      </w:r>
      <w:r w:rsidR="00966FB0" w:rsidRPr="00660128">
        <w:rPr>
          <w:rFonts w:ascii="Arial" w:hAnsi="Arial" w:cs="Arial"/>
          <w:sz w:val="22"/>
          <w:szCs w:val="22"/>
        </w:rPr>
        <w:t xml:space="preserve"> </w:t>
      </w:r>
      <w:r w:rsidR="00F93687">
        <w:rPr>
          <w:rFonts w:ascii="Arial" w:hAnsi="Arial" w:cs="Arial"/>
          <w:sz w:val="22"/>
          <w:szCs w:val="22"/>
        </w:rPr>
        <w:t>xxx</w:t>
      </w:r>
      <w:r w:rsidRPr="00660128">
        <w:rPr>
          <w:rFonts w:ascii="Arial" w:hAnsi="Arial" w:cs="Arial"/>
          <w:sz w:val="22"/>
          <w:szCs w:val="22"/>
        </w:rPr>
        <w:t xml:space="preserve"> se pronunció.</w:t>
      </w:r>
    </w:p>
    <w:p w:rsidR="00EF057B" w:rsidRPr="00660128" w:rsidRDefault="00EF057B" w:rsidP="00EF057B">
      <w:pPr>
        <w:rPr>
          <w:rFonts w:ascii="Arial" w:hAnsi="Arial" w:cs="Arial"/>
          <w:sz w:val="22"/>
          <w:szCs w:val="22"/>
        </w:rPr>
      </w:pPr>
    </w:p>
    <w:p w:rsidR="00EF057B" w:rsidRPr="00660128" w:rsidRDefault="00EF057B" w:rsidP="00EF057B">
      <w:pPr>
        <w:rPr>
          <w:rFonts w:ascii="Arial" w:hAnsi="Arial" w:cs="Arial"/>
          <w:sz w:val="22"/>
          <w:szCs w:val="22"/>
        </w:rPr>
      </w:pPr>
      <w:r w:rsidRPr="00660128">
        <w:rPr>
          <w:rFonts w:ascii="Arial" w:hAnsi="Arial" w:cs="Arial"/>
          <w:sz w:val="22"/>
          <w:szCs w:val="22"/>
        </w:rPr>
        <w:t>La Secretaría Técnica sometió a decisión del OCAD, el proyecto antes citado, con el siguiente resultado:</w:t>
      </w:r>
    </w:p>
    <w:p w:rsidR="00EF057B" w:rsidRDefault="00EF057B" w:rsidP="00EF057B"/>
    <w:p w:rsidR="00EF057B" w:rsidRDefault="00EF057B" w:rsidP="00EF057B"/>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1519"/>
        <w:gridCol w:w="858"/>
        <w:gridCol w:w="843"/>
        <w:gridCol w:w="865"/>
        <w:gridCol w:w="1204"/>
        <w:gridCol w:w="1712"/>
        <w:gridCol w:w="1017"/>
        <w:gridCol w:w="1603"/>
      </w:tblGrid>
      <w:tr w:rsidR="00C71F44" w:rsidTr="00CE3249">
        <w:tc>
          <w:tcPr>
            <w:tcW w:w="0" w:type="auto"/>
            <w:vAlign w:val="bottom"/>
          </w:tcPr>
          <w:p w:rsidR="00EF057B" w:rsidRDefault="00EF057B" w:rsidP="00CE3249">
            <w:pPr>
              <w:jc w:val="left"/>
            </w:pPr>
            <w:r>
              <w:rPr>
                <w:b/>
              </w:rPr>
              <w:t>SENTIDO DEL VOTO</w:t>
            </w:r>
          </w:p>
        </w:tc>
        <w:tc>
          <w:tcPr>
            <w:tcW w:w="0" w:type="auto"/>
            <w:vAlign w:val="bottom"/>
          </w:tcPr>
          <w:p w:rsidR="00EF057B" w:rsidRDefault="00EF057B" w:rsidP="00CE3249">
            <w:pPr>
              <w:jc w:val="left"/>
            </w:pPr>
            <w:r>
              <w:rPr>
                <w:b/>
              </w:rPr>
              <w:t>VIABILIZA</w:t>
            </w:r>
          </w:p>
        </w:tc>
        <w:tc>
          <w:tcPr>
            <w:tcW w:w="0" w:type="auto"/>
            <w:vAlign w:val="bottom"/>
          </w:tcPr>
          <w:p w:rsidR="00EF057B" w:rsidRDefault="00EF057B" w:rsidP="00CE3249">
            <w:pPr>
              <w:jc w:val="left"/>
            </w:pPr>
            <w:r>
              <w:rPr>
                <w:b/>
              </w:rPr>
              <w:t>PRIORIZA</w:t>
            </w:r>
          </w:p>
        </w:tc>
        <w:tc>
          <w:tcPr>
            <w:tcW w:w="0" w:type="auto"/>
            <w:vAlign w:val="bottom"/>
          </w:tcPr>
          <w:p w:rsidR="00EF057B" w:rsidRDefault="00EF057B" w:rsidP="00CE3249">
            <w:pPr>
              <w:jc w:val="left"/>
            </w:pPr>
            <w:r>
              <w:rPr>
                <w:b/>
              </w:rPr>
              <w:t>APRUEBA</w:t>
            </w:r>
          </w:p>
        </w:tc>
        <w:tc>
          <w:tcPr>
            <w:tcW w:w="0" w:type="auto"/>
            <w:vAlign w:val="bottom"/>
          </w:tcPr>
          <w:p w:rsidR="00EF057B" w:rsidRDefault="00EF057B" w:rsidP="00CE3249">
            <w:pPr>
              <w:jc w:val="left"/>
            </w:pPr>
            <w:r>
              <w:rPr>
                <w:b/>
              </w:rPr>
              <w:t>ENTIDAD EJECUTORA</w:t>
            </w:r>
          </w:p>
        </w:tc>
        <w:tc>
          <w:tcPr>
            <w:tcW w:w="0" w:type="auto"/>
            <w:vAlign w:val="bottom"/>
          </w:tcPr>
          <w:p w:rsidR="00EF057B" w:rsidRDefault="00EF057B" w:rsidP="00C71F44">
            <w:pPr>
              <w:jc w:val="left"/>
            </w:pPr>
            <w:r>
              <w:rPr>
                <w:b/>
              </w:rPr>
              <w:t xml:space="preserve">INSTANCIA </w:t>
            </w:r>
            <w:r w:rsidR="00C71F44">
              <w:rPr>
                <w:b/>
              </w:rPr>
              <w:t>QUE REALIZARA LA SUPERIVSION</w:t>
            </w:r>
          </w:p>
        </w:tc>
        <w:tc>
          <w:tcPr>
            <w:tcW w:w="0" w:type="auto"/>
            <w:vAlign w:val="bottom"/>
          </w:tcPr>
          <w:p w:rsidR="00EF057B" w:rsidRDefault="00EF057B" w:rsidP="00CE3249">
            <w:pPr>
              <w:jc w:val="left"/>
            </w:pPr>
            <w:r>
              <w:rPr>
                <w:b/>
              </w:rPr>
              <w:t>VIGENCIA FUTURA</w:t>
            </w:r>
          </w:p>
        </w:tc>
        <w:tc>
          <w:tcPr>
            <w:tcW w:w="0" w:type="auto"/>
            <w:vAlign w:val="bottom"/>
          </w:tcPr>
          <w:p w:rsidR="00EF057B" w:rsidRDefault="00EF057B" w:rsidP="00CE3249">
            <w:pPr>
              <w:jc w:val="left"/>
            </w:pPr>
            <w:r>
              <w:rPr>
                <w:b/>
              </w:rPr>
              <w:t>BIENO EN EL QUE SE RECIBE EL BIEN O SERVICIO</w:t>
            </w:r>
          </w:p>
        </w:tc>
      </w:tr>
      <w:tr w:rsidR="00C71F44" w:rsidTr="00CE3249">
        <w:tc>
          <w:tcPr>
            <w:tcW w:w="0" w:type="auto"/>
            <w:vAlign w:val="bottom"/>
          </w:tcPr>
          <w:p w:rsidR="00C71F44" w:rsidRDefault="00C71F44" w:rsidP="00C71F44">
            <w:pPr>
              <w:jc w:val="left"/>
            </w:pPr>
            <w:r>
              <w:rPr>
                <w:b/>
              </w:rPr>
              <w:t>NIVEL NACIONAL</w:t>
            </w: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r>
      <w:tr w:rsidR="00C71F44" w:rsidTr="00CE3249">
        <w:tc>
          <w:tcPr>
            <w:tcW w:w="0" w:type="auto"/>
            <w:vAlign w:val="bottom"/>
          </w:tcPr>
          <w:p w:rsidR="00C71F44" w:rsidRDefault="00C71F44" w:rsidP="00C71F44">
            <w:pPr>
              <w:jc w:val="left"/>
            </w:pPr>
            <w:r>
              <w:rPr>
                <w:b/>
              </w:rPr>
              <w:t>NIVEL DEPARTAMENTAL</w:t>
            </w: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r>
      <w:tr w:rsidR="00C71F44" w:rsidTr="00CE3249">
        <w:tc>
          <w:tcPr>
            <w:tcW w:w="0" w:type="auto"/>
            <w:vAlign w:val="bottom"/>
          </w:tcPr>
          <w:p w:rsidR="00C71F44" w:rsidRDefault="00C71F44" w:rsidP="00C71F44">
            <w:pPr>
              <w:jc w:val="left"/>
            </w:pPr>
            <w:r>
              <w:rPr>
                <w:b/>
              </w:rPr>
              <w:t>NIVEL MUNICIPAL</w:t>
            </w: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c>
          <w:tcPr>
            <w:tcW w:w="0" w:type="auto"/>
            <w:vAlign w:val="bottom"/>
          </w:tcPr>
          <w:p w:rsidR="00C71F44" w:rsidRDefault="00C71F44" w:rsidP="00C71F44">
            <w:pPr>
              <w:jc w:val="left"/>
            </w:pPr>
          </w:p>
        </w:tc>
      </w:tr>
    </w:tbl>
    <w:p w:rsidR="00EF057B" w:rsidRDefault="00EF057B" w:rsidP="00EF057B"/>
    <w:p w:rsidR="00EF057B" w:rsidRPr="00660128" w:rsidRDefault="00EF057B" w:rsidP="00EF057B">
      <w:pPr>
        <w:rPr>
          <w:rFonts w:ascii="Arial" w:hAnsi="Arial" w:cs="Arial"/>
          <w:sz w:val="22"/>
          <w:szCs w:val="22"/>
        </w:rPr>
      </w:pPr>
      <w:r w:rsidRPr="00660128">
        <w:rPr>
          <w:rFonts w:ascii="Arial" w:hAnsi="Arial" w:cs="Arial"/>
          <w:sz w:val="22"/>
          <w:szCs w:val="22"/>
        </w:rPr>
        <w:t xml:space="preserve">Con base en </w:t>
      </w:r>
      <w:r w:rsidR="00074AE4" w:rsidRPr="00660128">
        <w:rPr>
          <w:rFonts w:ascii="Arial" w:hAnsi="Arial" w:cs="Arial"/>
          <w:sz w:val="22"/>
          <w:szCs w:val="22"/>
        </w:rPr>
        <w:t xml:space="preserve">la anterior votación, el OCAD </w:t>
      </w:r>
      <w:r w:rsidR="00F93687">
        <w:rPr>
          <w:rFonts w:ascii="Arial" w:hAnsi="Arial" w:cs="Arial"/>
          <w:sz w:val="22"/>
          <w:szCs w:val="22"/>
        </w:rPr>
        <w:t>xx</w:t>
      </w:r>
      <w:r w:rsidRPr="00660128">
        <w:rPr>
          <w:rFonts w:ascii="Arial" w:hAnsi="Arial" w:cs="Arial"/>
          <w:sz w:val="22"/>
          <w:szCs w:val="22"/>
        </w:rPr>
        <w:t xml:space="preserve"> viabilizó, </w:t>
      </w:r>
      <w:r w:rsidR="00F93687">
        <w:rPr>
          <w:rFonts w:ascii="Arial" w:hAnsi="Arial" w:cs="Arial"/>
          <w:sz w:val="22"/>
          <w:szCs w:val="22"/>
        </w:rPr>
        <w:t>xx p</w:t>
      </w:r>
      <w:r w:rsidR="00DE6E10" w:rsidRPr="00660128">
        <w:rPr>
          <w:rFonts w:ascii="Arial" w:hAnsi="Arial" w:cs="Arial"/>
          <w:sz w:val="22"/>
          <w:szCs w:val="22"/>
        </w:rPr>
        <w:t>riorizó</w:t>
      </w:r>
      <w:r w:rsidRPr="00660128">
        <w:rPr>
          <w:rFonts w:ascii="Arial" w:hAnsi="Arial" w:cs="Arial"/>
          <w:sz w:val="22"/>
          <w:szCs w:val="22"/>
        </w:rPr>
        <w:t xml:space="preserve"> y</w:t>
      </w:r>
      <w:r w:rsidR="00F93687">
        <w:rPr>
          <w:rFonts w:ascii="Arial" w:hAnsi="Arial" w:cs="Arial"/>
          <w:sz w:val="22"/>
          <w:szCs w:val="22"/>
        </w:rPr>
        <w:t xml:space="preserve"> xx</w:t>
      </w:r>
      <w:r w:rsidRPr="00660128">
        <w:rPr>
          <w:rFonts w:ascii="Arial" w:hAnsi="Arial" w:cs="Arial"/>
          <w:sz w:val="22"/>
          <w:szCs w:val="22"/>
        </w:rPr>
        <w:t xml:space="preserve">  aprobó el citado proyecto y designó como entidad pública ejecutora del proyecto a </w:t>
      </w:r>
      <w:r w:rsidR="00074AE4" w:rsidRPr="00660128">
        <w:rPr>
          <w:rFonts w:ascii="Arial" w:hAnsi="Arial" w:cs="Arial"/>
          <w:sz w:val="22"/>
          <w:szCs w:val="22"/>
        </w:rPr>
        <w:t>la Gobernación del Cesar</w:t>
      </w:r>
      <w:r w:rsidRPr="00660128">
        <w:rPr>
          <w:rFonts w:ascii="Arial" w:hAnsi="Arial" w:cs="Arial"/>
          <w:sz w:val="22"/>
          <w:szCs w:val="22"/>
        </w:rPr>
        <w:t xml:space="preserve">, designó como instancia encargada de contratar la interventoría </w:t>
      </w:r>
      <w:r w:rsidR="00074AE4" w:rsidRPr="00660128">
        <w:rPr>
          <w:rFonts w:ascii="Arial" w:hAnsi="Arial" w:cs="Arial"/>
          <w:sz w:val="22"/>
          <w:szCs w:val="22"/>
        </w:rPr>
        <w:t>a la Gobernación del Cesar, aprobó</w:t>
      </w:r>
      <w:r w:rsidRPr="00660128">
        <w:rPr>
          <w:rFonts w:ascii="Arial" w:hAnsi="Arial" w:cs="Arial"/>
          <w:sz w:val="22"/>
          <w:szCs w:val="22"/>
        </w:rPr>
        <w:t xml:space="preserve"> vigencias futuras</w:t>
      </w:r>
    </w:p>
    <w:p w:rsidR="00EF057B" w:rsidRPr="00660128" w:rsidRDefault="003316AB" w:rsidP="003316AB">
      <w:pPr>
        <w:shd w:val="clear" w:color="auto" w:fill="FFFFFF"/>
        <w:spacing w:before="100" w:beforeAutospacing="1"/>
        <w:rPr>
          <w:rFonts w:ascii="Arial" w:eastAsia="Times New Roman" w:hAnsi="Arial" w:cs="Arial"/>
          <w:b/>
          <w:color w:val="222222"/>
          <w:sz w:val="22"/>
          <w:szCs w:val="22"/>
        </w:rPr>
      </w:pPr>
      <w:r w:rsidRPr="00660128">
        <w:rPr>
          <w:rFonts w:ascii="Arial" w:eastAsia="Times New Roman" w:hAnsi="Arial" w:cs="Arial"/>
          <w:b/>
          <w:color w:val="222222"/>
          <w:sz w:val="22"/>
          <w:szCs w:val="22"/>
        </w:rPr>
        <w:t> VI. APROBACIÓN DE AJUSTE POR INCREMENTO EN EL VALOR DEL PROYECTO - ACUERDO 037 DEL 2016, PARA EL SIGUIENTE PROYECTO DE INVERSIÓN Y  SOLICITUD DE APROBACIÓN DE VIGENCIAS FUTURAS PRESUPUESTALES O DE EJECUCIÓN PARA LA RECEPCIÓN DE BIENES Y SERVICIO EN POSTERIORES BIENALIDADES:</w:t>
      </w:r>
    </w:p>
    <w:p w:rsidR="003316AB" w:rsidRPr="00660128" w:rsidRDefault="003316AB" w:rsidP="003316AB">
      <w:pPr>
        <w:shd w:val="clear" w:color="auto" w:fill="FFFFFF"/>
        <w:spacing w:before="100" w:beforeAutospacing="1"/>
        <w:rPr>
          <w:rFonts w:ascii="Arial" w:eastAsia="Times New Roman" w:hAnsi="Arial" w:cs="Arial"/>
          <w:b/>
          <w:color w:val="222222"/>
          <w:sz w:val="22"/>
          <w:szCs w:val="22"/>
        </w:rPr>
      </w:pPr>
    </w:p>
    <w:p w:rsidR="003316AB" w:rsidRPr="00660128" w:rsidRDefault="003316AB" w:rsidP="003316AB">
      <w:pPr>
        <w:rPr>
          <w:rFonts w:ascii="Arial" w:hAnsi="Arial" w:cs="Arial"/>
          <w:sz w:val="22"/>
          <w:szCs w:val="22"/>
        </w:rPr>
      </w:pPr>
      <w:r w:rsidRPr="00660128">
        <w:rPr>
          <w:rFonts w:ascii="Arial" w:hAnsi="Arial" w:cs="Arial"/>
          <w:sz w:val="22"/>
          <w:szCs w:val="22"/>
        </w:rPr>
        <w:t xml:space="preserve">4.1. La Secretaría Técnica presentó a consideración del OCAD, la decisión de APROBAR el ajuste del siguiente proyecto de inversión, que había sido aprobado por el OCAD en la sesión N° </w:t>
      </w:r>
      <w:r w:rsidR="00F93687">
        <w:rPr>
          <w:rFonts w:ascii="Arial" w:hAnsi="Arial" w:cs="Arial"/>
          <w:sz w:val="22"/>
          <w:szCs w:val="22"/>
        </w:rPr>
        <w:t xml:space="preserve">xx </w:t>
      </w:r>
      <w:r w:rsidRPr="00660128">
        <w:rPr>
          <w:rFonts w:ascii="Arial" w:hAnsi="Arial" w:cs="Arial"/>
          <w:sz w:val="22"/>
          <w:szCs w:val="22"/>
        </w:rPr>
        <w:t xml:space="preserve">de </w:t>
      </w:r>
      <w:r w:rsidR="00F93687">
        <w:rPr>
          <w:rFonts w:ascii="Arial" w:hAnsi="Arial" w:cs="Arial"/>
          <w:sz w:val="22"/>
          <w:szCs w:val="22"/>
        </w:rPr>
        <w:t>xx</w:t>
      </w:r>
      <w:r w:rsidRPr="00660128">
        <w:rPr>
          <w:rFonts w:ascii="Arial" w:hAnsi="Arial" w:cs="Arial"/>
          <w:sz w:val="22"/>
          <w:szCs w:val="22"/>
        </w:rPr>
        <w:t xml:space="preserve">, decisión adoptada  mediante Acuerdo No </w:t>
      </w:r>
      <w:r w:rsidR="00F93687">
        <w:rPr>
          <w:rFonts w:ascii="Arial" w:hAnsi="Arial" w:cs="Arial"/>
          <w:sz w:val="22"/>
          <w:szCs w:val="22"/>
        </w:rPr>
        <w:t xml:space="preserve">xx </w:t>
      </w:r>
      <w:r w:rsidRPr="00660128">
        <w:rPr>
          <w:rFonts w:ascii="Arial" w:hAnsi="Arial" w:cs="Arial"/>
          <w:sz w:val="22"/>
          <w:szCs w:val="22"/>
        </w:rPr>
        <w:t xml:space="preserve">de  </w:t>
      </w:r>
      <w:r w:rsidR="00F93687">
        <w:rPr>
          <w:rFonts w:ascii="Arial" w:hAnsi="Arial" w:cs="Arial"/>
          <w:sz w:val="22"/>
          <w:szCs w:val="22"/>
        </w:rPr>
        <w:t>xxx</w:t>
      </w:r>
      <w:r w:rsidRPr="00660128">
        <w:rPr>
          <w:rFonts w:ascii="Arial" w:hAnsi="Arial" w:cs="Arial"/>
          <w:sz w:val="22"/>
          <w:szCs w:val="22"/>
        </w:rPr>
        <w:t xml:space="preserve"> </w:t>
      </w:r>
    </w:p>
    <w:p w:rsidR="003316AB" w:rsidRPr="003316AB" w:rsidRDefault="003316AB" w:rsidP="003316AB">
      <w:pPr>
        <w:rPr>
          <w:sz w:val="20"/>
        </w:rPr>
      </w:pPr>
    </w:p>
    <w:p w:rsidR="003316AB" w:rsidRDefault="003316AB" w:rsidP="003316AB"/>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3850"/>
        <w:gridCol w:w="1136"/>
        <w:gridCol w:w="1295"/>
        <w:gridCol w:w="625"/>
        <w:gridCol w:w="1561"/>
        <w:gridCol w:w="1154"/>
      </w:tblGrid>
      <w:tr w:rsidR="003316AB" w:rsidTr="00E42DFC">
        <w:tc>
          <w:tcPr>
            <w:tcW w:w="0" w:type="auto"/>
            <w:vAlign w:val="bottom"/>
          </w:tcPr>
          <w:p w:rsidR="003316AB" w:rsidRDefault="003316AB" w:rsidP="00E42DFC">
            <w:pPr>
              <w:jc w:val="center"/>
            </w:pPr>
            <w:r>
              <w:rPr>
                <w:b/>
              </w:rPr>
              <w:lastRenderedPageBreak/>
              <w:t>Código Bpin</w:t>
            </w:r>
          </w:p>
        </w:tc>
        <w:tc>
          <w:tcPr>
            <w:tcW w:w="0" w:type="auto"/>
            <w:gridSpan w:val="2"/>
            <w:vAlign w:val="bottom"/>
          </w:tcPr>
          <w:p w:rsidR="003316AB" w:rsidRDefault="003316AB" w:rsidP="00E42DFC">
            <w:pPr>
              <w:jc w:val="center"/>
            </w:pPr>
            <w:r>
              <w:rPr>
                <w:b/>
              </w:rPr>
              <w:t>Nombre Proyecto</w:t>
            </w:r>
          </w:p>
        </w:tc>
        <w:tc>
          <w:tcPr>
            <w:tcW w:w="0" w:type="auto"/>
            <w:vAlign w:val="bottom"/>
          </w:tcPr>
          <w:p w:rsidR="003316AB" w:rsidRDefault="003316AB" w:rsidP="00E42DFC">
            <w:pPr>
              <w:jc w:val="center"/>
            </w:pPr>
            <w:r>
              <w:rPr>
                <w:b/>
              </w:rPr>
              <w:t>Sector</w:t>
            </w:r>
          </w:p>
        </w:tc>
        <w:tc>
          <w:tcPr>
            <w:tcW w:w="0" w:type="auto"/>
            <w:vAlign w:val="bottom"/>
          </w:tcPr>
          <w:p w:rsidR="003316AB" w:rsidRDefault="003316AB" w:rsidP="00E42DFC">
            <w:pPr>
              <w:jc w:val="center"/>
            </w:pPr>
            <w:r>
              <w:rPr>
                <w:b/>
              </w:rPr>
              <w:t>Fase</w:t>
            </w:r>
          </w:p>
        </w:tc>
        <w:tc>
          <w:tcPr>
            <w:tcW w:w="0" w:type="auto"/>
            <w:vAlign w:val="bottom"/>
          </w:tcPr>
          <w:p w:rsidR="003316AB" w:rsidRDefault="003316AB" w:rsidP="00E42DFC">
            <w:pPr>
              <w:jc w:val="center"/>
            </w:pPr>
            <w:r>
              <w:rPr>
                <w:b/>
              </w:rPr>
              <w:t>Valor Total</w:t>
            </w:r>
          </w:p>
        </w:tc>
      </w:tr>
      <w:tr w:rsidR="003316AB" w:rsidTr="00E42DFC">
        <w:tc>
          <w:tcPr>
            <w:tcW w:w="0" w:type="auto"/>
            <w:vAlign w:val="bottom"/>
          </w:tcPr>
          <w:p w:rsidR="003316AB" w:rsidRDefault="003316AB" w:rsidP="00E42DFC">
            <w:pPr>
              <w:jc w:val="left"/>
            </w:pPr>
          </w:p>
        </w:tc>
        <w:tc>
          <w:tcPr>
            <w:tcW w:w="0" w:type="auto"/>
            <w:gridSpan w:val="2"/>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r>
      <w:tr w:rsidR="003316AB" w:rsidTr="00E42DFC">
        <w:tc>
          <w:tcPr>
            <w:tcW w:w="0" w:type="auto"/>
            <w:vAlign w:val="bottom"/>
          </w:tcPr>
          <w:p w:rsidR="003316AB" w:rsidRDefault="003316AB" w:rsidP="00E42DFC">
            <w:pPr>
              <w:jc w:val="center"/>
            </w:pPr>
            <w:r>
              <w:rPr>
                <w:b/>
              </w:rPr>
              <w:t>Fuentes</w:t>
            </w:r>
          </w:p>
        </w:tc>
        <w:tc>
          <w:tcPr>
            <w:tcW w:w="0" w:type="auto"/>
            <w:vAlign w:val="bottom"/>
          </w:tcPr>
          <w:p w:rsidR="003316AB" w:rsidRDefault="003316AB" w:rsidP="00E42DFC">
            <w:pPr>
              <w:jc w:val="center"/>
            </w:pPr>
            <w:r>
              <w:rPr>
                <w:b/>
              </w:rPr>
              <w:t>Tipo de recurso</w:t>
            </w:r>
          </w:p>
        </w:tc>
        <w:tc>
          <w:tcPr>
            <w:tcW w:w="0" w:type="auto"/>
            <w:vAlign w:val="bottom"/>
          </w:tcPr>
          <w:p w:rsidR="003316AB" w:rsidRDefault="003316AB" w:rsidP="00E42DFC">
            <w:pPr>
              <w:jc w:val="center"/>
            </w:pPr>
            <w:r>
              <w:rPr>
                <w:b/>
              </w:rPr>
              <w:t>Cronograma MGA</w:t>
            </w:r>
          </w:p>
        </w:tc>
        <w:tc>
          <w:tcPr>
            <w:tcW w:w="0" w:type="auto"/>
            <w:vAlign w:val="bottom"/>
          </w:tcPr>
          <w:p w:rsidR="003316AB" w:rsidRDefault="003316AB" w:rsidP="00E42DFC">
            <w:pPr>
              <w:jc w:val="center"/>
            </w:pPr>
            <w:r>
              <w:rPr>
                <w:b/>
              </w:rPr>
              <w:t>Valor</w:t>
            </w:r>
          </w:p>
        </w:tc>
        <w:tc>
          <w:tcPr>
            <w:tcW w:w="0" w:type="auto"/>
            <w:vAlign w:val="bottom"/>
          </w:tcPr>
          <w:p w:rsidR="003316AB" w:rsidRDefault="003316AB" w:rsidP="00E42DFC">
            <w:pPr>
              <w:jc w:val="center"/>
            </w:pPr>
            <w:r>
              <w:rPr>
                <w:b/>
              </w:rPr>
              <w:t>Vig. Presupuestal SGR</w:t>
            </w:r>
          </w:p>
        </w:tc>
        <w:tc>
          <w:tcPr>
            <w:tcW w:w="0" w:type="auto"/>
            <w:vAlign w:val="bottom"/>
          </w:tcPr>
          <w:p w:rsidR="003316AB" w:rsidRDefault="003316AB" w:rsidP="00E42DFC">
            <w:pPr>
              <w:jc w:val="center"/>
            </w:pPr>
            <w:r>
              <w:rPr>
                <w:b/>
              </w:rPr>
              <w:t>Valor Aprobado</w:t>
            </w:r>
          </w:p>
        </w:tc>
      </w:tr>
      <w:tr w:rsidR="003316AB" w:rsidTr="00E42DF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r>
      <w:tr w:rsidR="003316AB" w:rsidTr="00E42DF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r>
      <w:tr w:rsidR="003316AB" w:rsidTr="00E42DF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r>
      <w:tr w:rsidR="003316AB" w:rsidTr="00E42DFC">
        <w:tc>
          <w:tcPr>
            <w:tcW w:w="0" w:type="auto"/>
            <w:vAlign w:val="bottom"/>
          </w:tcPr>
          <w:p w:rsidR="003316AB" w:rsidRDefault="003316AB" w:rsidP="00E42DFC">
            <w:pPr>
              <w:jc w:val="center"/>
            </w:pPr>
            <w:r>
              <w:rPr>
                <w:b/>
              </w:rPr>
              <w:t>Entidad pública designada ejecutora del proyecto</w:t>
            </w:r>
          </w:p>
        </w:tc>
        <w:tc>
          <w:tcPr>
            <w:tcW w:w="0" w:type="auto"/>
            <w:gridSpan w:val="5"/>
            <w:vAlign w:val="bottom"/>
          </w:tcPr>
          <w:p w:rsidR="003316AB" w:rsidRDefault="003316AB" w:rsidP="00E42DFC">
            <w:pPr>
              <w:jc w:val="left"/>
            </w:pPr>
          </w:p>
        </w:tc>
      </w:tr>
      <w:tr w:rsidR="003316AB" w:rsidTr="00E42DFC">
        <w:tc>
          <w:tcPr>
            <w:tcW w:w="0" w:type="auto"/>
            <w:vAlign w:val="bottom"/>
          </w:tcPr>
          <w:p w:rsidR="003316AB" w:rsidRDefault="003316AB" w:rsidP="00E42DFC">
            <w:pPr>
              <w:jc w:val="center"/>
            </w:pPr>
            <w:r>
              <w:rPr>
                <w:b/>
              </w:rPr>
              <w:t>Instancia pública designada para la contratación de interventoría</w:t>
            </w:r>
          </w:p>
        </w:tc>
        <w:tc>
          <w:tcPr>
            <w:tcW w:w="0" w:type="auto"/>
            <w:gridSpan w:val="5"/>
            <w:vAlign w:val="bottom"/>
          </w:tcPr>
          <w:p w:rsidR="003316AB" w:rsidRDefault="003316AB" w:rsidP="00E42DFC">
            <w:pPr>
              <w:jc w:val="left"/>
            </w:pPr>
          </w:p>
        </w:tc>
      </w:tr>
    </w:tbl>
    <w:p w:rsidR="003316AB" w:rsidRDefault="003316AB" w:rsidP="003316AB"/>
    <w:tbl>
      <w:tblPr>
        <w:tblW w:w="0" w:type="auto"/>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2298"/>
        <w:gridCol w:w="896"/>
        <w:gridCol w:w="1276"/>
        <w:gridCol w:w="980"/>
        <w:gridCol w:w="1113"/>
        <w:gridCol w:w="1267"/>
        <w:gridCol w:w="1791"/>
      </w:tblGrid>
      <w:tr w:rsidR="003316AB" w:rsidTr="00E42DFC">
        <w:tc>
          <w:tcPr>
            <w:tcW w:w="0" w:type="auto"/>
            <w:gridSpan w:val="7"/>
            <w:vAlign w:val="bottom"/>
          </w:tcPr>
          <w:p w:rsidR="003316AB" w:rsidRDefault="003316AB" w:rsidP="00E42DFC">
            <w:pPr>
              <w:jc w:val="center"/>
            </w:pPr>
            <w:r>
              <w:rPr>
                <w:b/>
              </w:rPr>
              <w:t>VIGENCIA PRESUPUESTAL APROBADA POR EL OCAD</w:t>
            </w:r>
          </w:p>
        </w:tc>
      </w:tr>
      <w:tr w:rsidR="003316AB" w:rsidTr="00E42DFC">
        <w:tc>
          <w:tcPr>
            <w:tcW w:w="0" w:type="auto"/>
            <w:vAlign w:val="bottom"/>
          </w:tcPr>
          <w:p w:rsidR="003316AB" w:rsidRDefault="003316AB" w:rsidP="00E42DFC">
            <w:pPr>
              <w:jc w:val="center"/>
            </w:pPr>
            <w:r>
              <w:rPr>
                <w:b/>
              </w:rPr>
              <w:t>Fuentes Aprobadas</w:t>
            </w:r>
          </w:p>
        </w:tc>
        <w:tc>
          <w:tcPr>
            <w:tcW w:w="0" w:type="auto"/>
            <w:vAlign w:val="bottom"/>
          </w:tcPr>
          <w:p w:rsidR="003316AB" w:rsidRDefault="003316AB" w:rsidP="00E42DFC">
            <w:pPr>
              <w:jc w:val="center"/>
            </w:pPr>
            <w:r>
              <w:rPr>
                <w:b/>
              </w:rPr>
              <w:t>Tipo de recurso</w:t>
            </w:r>
          </w:p>
        </w:tc>
        <w:tc>
          <w:tcPr>
            <w:tcW w:w="0" w:type="auto"/>
            <w:vAlign w:val="bottom"/>
          </w:tcPr>
          <w:p w:rsidR="003316AB" w:rsidRDefault="003316AB" w:rsidP="00E42DFC">
            <w:pPr>
              <w:jc w:val="center"/>
            </w:pPr>
            <w:r>
              <w:rPr>
                <w:b/>
              </w:rPr>
              <w:t>Vig. Presupuestal SGR</w:t>
            </w:r>
          </w:p>
        </w:tc>
        <w:tc>
          <w:tcPr>
            <w:tcW w:w="0" w:type="auto"/>
            <w:vAlign w:val="bottom"/>
          </w:tcPr>
          <w:p w:rsidR="003316AB" w:rsidRDefault="003316AB" w:rsidP="00E42DFC">
            <w:pPr>
              <w:jc w:val="center"/>
            </w:pPr>
            <w:r>
              <w:rPr>
                <w:b/>
              </w:rPr>
              <w:t>Valor Aprobado</w:t>
            </w:r>
          </w:p>
        </w:tc>
        <w:tc>
          <w:tcPr>
            <w:tcW w:w="0" w:type="auto"/>
            <w:vAlign w:val="bottom"/>
          </w:tcPr>
          <w:p w:rsidR="003316AB" w:rsidRDefault="003316AB" w:rsidP="00E42DFC">
            <w:pPr>
              <w:jc w:val="center"/>
            </w:pPr>
            <w:r>
              <w:rPr>
                <w:b/>
              </w:rPr>
              <w:t>Vig. Futura Aprobada</w:t>
            </w:r>
          </w:p>
        </w:tc>
        <w:tc>
          <w:tcPr>
            <w:tcW w:w="0" w:type="auto"/>
            <w:vAlign w:val="bottom"/>
          </w:tcPr>
          <w:p w:rsidR="003316AB" w:rsidRDefault="003316AB" w:rsidP="00E42DFC">
            <w:pPr>
              <w:jc w:val="center"/>
            </w:pPr>
            <w:r>
              <w:rPr>
                <w:b/>
              </w:rPr>
              <w:t>Vr Aprobado Vig. Futura (1)</w:t>
            </w:r>
          </w:p>
        </w:tc>
        <w:tc>
          <w:tcPr>
            <w:tcW w:w="0" w:type="auto"/>
            <w:vAlign w:val="bottom"/>
          </w:tcPr>
          <w:p w:rsidR="003316AB" w:rsidRDefault="003316AB" w:rsidP="00E42DFC">
            <w:pPr>
              <w:jc w:val="center"/>
            </w:pPr>
            <w:r>
              <w:rPr>
                <w:b/>
              </w:rPr>
              <w:t>Bienio en el que se recibe el bien o servicio(2):</w:t>
            </w:r>
          </w:p>
        </w:tc>
      </w:tr>
      <w:tr w:rsidR="003316AB" w:rsidTr="00E42DF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c>
          <w:tcPr>
            <w:tcW w:w="0" w:type="auto"/>
            <w:vAlign w:val="bottom"/>
          </w:tcPr>
          <w:p w:rsidR="003316AB" w:rsidRDefault="003316AB" w:rsidP="00E42DFC">
            <w:pPr>
              <w:jc w:val="left"/>
            </w:pPr>
          </w:p>
        </w:tc>
      </w:tr>
      <w:tr w:rsidR="003316AB" w:rsidTr="00E42DFC">
        <w:tc>
          <w:tcPr>
            <w:tcW w:w="0" w:type="auto"/>
            <w:vAlign w:val="bottom"/>
          </w:tcPr>
          <w:p w:rsidR="003316AB" w:rsidRDefault="003316AB" w:rsidP="00E42DFC">
            <w:pPr>
              <w:jc w:val="left"/>
            </w:pPr>
            <w:r>
              <w:rPr>
                <w:b/>
              </w:rPr>
              <w:t>Entidad pública designada ejecutora del proyecto</w:t>
            </w:r>
          </w:p>
        </w:tc>
        <w:tc>
          <w:tcPr>
            <w:tcW w:w="0" w:type="auto"/>
            <w:gridSpan w:val="3"/>
            <w:vAlign w:val="bottom"/>
          </w:tcPr>
          <w:p w:rsidR="003316AB" w:rsidRDefault="003316AB" w:rsidP="00E42DFC">
            <w:pPr>
              <w:jc w:val="left"/>
            </w:pPr>
          </w:p>
        </w:tc>
        <w:tc>
          <w:tcPr>
            <w:tcW w:w="0" w:type="auto"/>
            <w:vAlign w:val="bottom"/>
          </w:tcPr>
          <w:p w:rsidR="003316AB" w:rsidRDefault="003316AB" w:rsidP="00E42DFC">
            <w:pPr>
              <w:jc w:val="left"/>
            </w:pPr>
            <w:r>
              <w:rPr>
                <w:b/>
              </w:rPr>
              <w:t>Valor</w:t>
            </w:r>
          </w:p>
        </w:tc>
        <w:tc>
          <w:tcPr>
            <w:tcW w:w="0" w:type="auto"/>
            <w:gridSpan w:val="2"/>
            <w:vAlign w:val="bottom"/>
          </w:tcPr>
          <w:p w:rsidR="003316AB" w:rsidRDefault="003316AB" w:rsidP="00E42DFC">
            <w:pPr>
              <w:jc w:val="left"/>
            </w:pPr>
          </w:p>
        </w:tc>
      </w:tr>
      <w:tr w:rsidR="003316AB" w:rsidTr="00E42DFC">
        <w:tc>
          <w:tcPr>
            <w:tcW w:w="0" w:type="auto"/>
            <w:vAlign w:val="bottom"/>
          </w:tcPr>
          <w:p w:rsidR="003316AB" w:rsidRDefault="003316AB" w:rsidP="00E42DFC">
            <w:pPr>
              <w:jc w:val="left"/>
            </w:pPr>
            <w:r>
              <w:rPr>
                <w:b/>
              </w:rPr>
              <w:t>Instancia pública designada para la contratación de interventoría</w:t>
            </w:r>
          </w:p>
        </w:tc>
        <w:tc>
          <w:tcPr>
            <w:tcW w:w="0" w:type="auto"/>
            <w:gridSpan w:val="3"/>
            <w:vAlign w:val="bottom"/>
          </w:tcPr>
          <w:p w:rsidR="003316AB" w:rsidRDefault="003316AB" w:rsidP="00E42DFC">
            <w:pPr>
              <w:jc w:val="left"/>
            </w:pPr>
          </w:p>
        </w:tc>
        <w:tc>
          <w:tcPr>
            <w:tcW w:w="0" w:type="auto"/>
            <w:vAlign w:val="bottom"/>
          </w:tcPr>
          <w:p w:rsidR="003316AB" w:rsidRDefault="003316AB" w:rsidP="00E42DFC">
            <w:pPr>
              <w:jc w:val="left"/>
            </w:pPr>
            <w:r>
              <w:rPr>
                <w:b/>
              </w:rPr>
              <w:t>Valor</w:t>
            </w:r>
          </w:p>
        </w:tc>
        <w:tc>
          <w:tcPr>
            <w:tcW w:w="0" w:type="auto"/>
            <w:gridSpan w:val="2"/>
            <w:vAlign w:val="bottom"/>
          </w:tcPr>
          <w:p w:rsidR="003316AB" w:rsidRDefault="003316AB" w:rsidP="00E42DFC">
            <w:pPr>
              <w:jc w:val="left"/>
            </w:pPr>
          </w:p>
        </w:tc>
      </w:tr>
      <w:tr w:rsidR="003316AB" w:rsidTr="00E42DFC">
        <w:tc>
          <w:tcPr>
            <w:tcW w:w="0" w:type="auto"/>
            <w:vAlign w:val="bottom"/>
          </w:tcPr>
          <w:p w:rsidR="003316AB" w:rsidRDefault="003316AB" w:rsidP="00E42DFC">
            <w:pPr>
              <w:jc w:val="left"/>
            </w:pPr>
            <w:r>
              <w:rPr>
                <w:b/>
              </w:rPr>
              <w:t>Acuerdo de requisitos con que se aprobó</w:t>
            </w:r>
          </w:p>
        </w:tc>
        <w:tc>
          <w:tcPr>
            <w:tcW w:w="0" w:type="auto"/>
            <w:gridSpan w:val="6"/>
            <w:vAlign w:val="bottom"/>
          </w:tcPr>
          <w:p w:rsidR="003316AB" w:rsidRDefault="003316AB" w:rsidP="003316AB">
            <w:pPr>
              <w:jc w:val="center"/>
            </w:pPr>
            <w:r>
              <w:rPr>
                <w:b/>
              </w:rPr>
              <w:t>Acuerdo 37 de 2016</w:t>
            </w:r>
          </w:p>
        </w:tc>
      </w:tr>
    </w:tbl>
    <w:p w:rsidR="003316AB" w:rsidRDefault="003316AB" w:rsidP="003316AB"/>
    <w:p w:rsidR="003316AB" w:rsidRPr="0029620C" w:rsidRDefault="0029620C" w:rsidP="003316AB">
      <w:pPr>
        <w:rPr>
          <w:sz w:val="22"/>
        </w:rPr>
      </w:pPr>
      <w:r w:rsidRPr="0029620C">
        <w:rPr>
          <w:sz w:val="22"/>
        </w:rPr>
        <w:t>Ajustes enmarcados en el numeral (a) del artículo 6 Acuerdo 37 de 2016.</w:t>
      </w:r>
    </w:p>
    <w:p w:rsidR="003316AB" w:rsidRPr="0029620C" w:rsidRDefault="003316AB" w:rsidP="003316AB">
      <w:pPr>
        <w:rPr>
          <w:sz w:val="22"/>
        </w:rPr>
      </w:pPr>
    </w:p>
    <w:p w:rsidR="003316AB" w:rsidRPr="0029620C" w:rsidRDefault="003316AB" w:rsidP="003316AB">
      <w:pPr>
        <w:rPr>
          <w:sz w:val="22"/>
        </w:rPr>
      </w:pPr>
      <w:r w:rsidRPr="0029620C">
        <w:rPr>
          <w:sz w:val="22"/>
        </w:rPr>
        <w:t>La Secretaría Técnica sometió a decisión del OCAD, el proyecto antes citado, con el siguiente resultado:</w:t>
      </w:r>
    </w:p>
    <w:p w:rsidR="003316AB" w:rsidRPr="0029620C" w:rsidRDefault="003316AB" w:rsidP="003316AB">
      <w:pPr>
        <w:rPr>
          <w:sz w:val="18"/>
        </w:rPr>
      </w:pPr>
    </w:p>
    <w:p w:rsidR="003316AB" w:rsidRPr="0029620C" w:rsidRDefault="003316AB" w:rsidP="003316AB">
      <w:pPr>
        <w:rPr>
          <w:sz w:val="18"/>
        </w:rPr>
      </w:pPr>
    </w:p>
    <w:tbl>
      <w:tblPr>
        <w:tblW w:w="0" w:type="auto"/>
        <w:jc w:val="center"/>
        <w:tblBorders>
          <w:top w:val="basicThinLines" w:sz="0" w:space="0" w:color="auto"/>
          <w:left w:val="basicThinLines" w:sz="0" w:space="0" w:color="auto"/>
          <w:bottom w:val="basicThinLines" w:sz="0" w:space="0" w:color="auto"/>
          <w:right w:val="basicThinLines" w:sz="0" w:space="0" w:color="auto"/>
          <w:insideH w:val="basicThinLines" w:sz="0" w:space="0" w:color="auto"/>
          <w:insideV w:val="basicThinLines" w:sz="0" w:space="0" w:color="auto"/>
        </w:tblBorders>
        <w:tblLook w:val="04A0" w:firstRow="1" w:lastRow="0" w:firstColumn="1" w:lastColumn="0" w:noHBand="0" w:noVBand="1"/>
      </w:tblPr>
      <w:tblGrid>
        <w:gridCol w:w="2020"/>
        <w:gridCol w:w="946"/>
        <w:gridCol w:w="1577"/>
        <w:gridCol w:w="1664"/>
      </w:tblGrid>
      <w:tr w:rsidR="0029620C" w:rsidRPr="0029620C" w:rsidTr="0029620C">
        <w:trPr>
          <w:jc w:val="center"/>
        </w:trPr>
        <w:tc>
          <w:tcPr>
            <w:tcW w:w="0" w:type="auto"/>
            <w:vAlign w:val="bottom"/>
          </w:tcPr>
          <w:p w:rsidR="0029620C" w:rsidRPr="0029620C" w:rsidRDefault="0029620C" w:rsidP="00E42DFC">
            <w:pPr>
              <w:jc w:val="left"/>
              <w:rPr>
                <w:sz w:val="18"/>
              </w:rPr>
            </w:pPr>
            <w:r w:rsidRPr="0029620C">
              <w:rPr>
                <w:b/>
                <w:sz w:val="18"/>
              </w:rPr>
              <w:t>SENTIDO DEL VOTO</w:t>
            </w:r>
          </w:p>
        </w:tc>
        <w:tc>
          <w:tcPr>
            <w:tcW w:w="0" w:type="auto"/>
            <w:vAlign w:val="bottom"/>
          </w:tcPr>
          <w:p w:rsidR="0029620C" w:rsidRPr="0029620C" w:rsidRDefault="0029620C" w:rsidP="00E42DFC">
            <w:pPr>
              <w:jc w:val="left"/>
              <w:rPr>
                <w:sz w:val="18"/>
              </w:rPr>
            </w:pPr>
            <w:r w:rsidRPr="0029620C">
              <w:rPr>
                <w:b/>
                <w:sz w:val="18"/>
              </w:rPr>
              <w:t>APRUEBA</w:t>
            </w:r>
          </w:p>
        </w:tc>
        <w:tc>
          <w:tcPr>
            <w:tcW w:w="0" w:type="auto"/>
            <w:vAlign w:val="bottom"/>
          </w:tcPr>
          <w:p w:rsidR="0029620C" w:rsidRPr="0029620C" w:rsidRDefault="0029620C" w:rsidP="0029620C">
            <w:pPr>
              <w:jc w:val="center"/>
              <w:rPr>
                <w:sz w:val="18"/>
              </w:rPr>
            </w:pPr>
            <w:r w:rsidRPr="0029620C">
              <w:rPr>
                <w:b/>
                <w:sz w:val="18"/>
              </w:rPr>
              <w:t>VIGENCIA FUTURA</w:t>
            </w:r>
          </w:p>
        </w:tc>
        <w:tc>
          <w:tcPr>
            <w:tcW w:w="1664" w:type="dxa"/>
            <w:vAlign w:val="bottom"/>
          </w:tcPr>
          <w:p w:rsidR="0029620C" w:rsidRPr="0029620C" w:rsidRDefault="0029620C" w:rsidP="00E42DFC">
            <w:pPr>
              <w:jc w:val="left"/>
              <w:rPr>
                <w:sz w:val="18"/>
              </w:rPr>
            </w:pPr>
            <w:r w:rsidRPr="0029620C">
              <w:rPr>
                <w:b/>
                <w:sz w:val="18"/>
              </w:rPr>
              <w:t>BIENO EN EL QUE SE RECIBE EL BIEN O SERVICIO</w:t>
            </w:r>
          </w:p>
        </w:tc>
      </w:tr>
      <w:tr w:rsidR="0029620C" w:rsidRPr="0029620C" w:rsidTr="0029620C">
        <w:trPr>
          <w:jc w:val="center"/>
        </w:trPr>
        <w:tc>
          <w:tcPr>
            <w:tcW w:w="0" w:type="auto"/>
            <w:vAlign w:val="bottom"/>
          </w:tcPr>
          <w:p w:rsidR="0029620C" w:rsidRPr="0029620C" w:rsidRDefault="0029620C" w:rsidP="00E42DFC">
            <w:pPr>
              <w:jc w:val="left"/>
              <w:rPr>
                <w:sz w:val="18"/>
              </w:rPr>
            </w:pPr>
            <w:r w:rsidRPr="0029620C">
              <w:rPr>
                <w:b/>
                <w:sz w:val="18"/>
              </w:rPr>
              <w:t>NIVEL NACIONAL</w:t>
            </w:r>
          </w:p>
        </w:tc>
        <w:tc>
          <w:tcPr>
            <w:tcW w:w="0" w:type="auto"/>
            <w:vAlign w:val="bottom"/>
          </w:tcPr>
          <w:p w:rsidR="0029620C" w:rsidRPr="0029620C" w:rsidRDefault="0029620C" w:rsidP="00E42DFC">
            <w:pPr>
              <w:jc w:val="left"/>
              <w:rPr>
                <w:sz w:val="18"/>
              </w:rPr>
            </w:pPr>
          </w:p>
        </w:tc>
        <w:tc>
          <w:tcPr>
            <w:tcW w:w="0" w:type="auto"/>
          </w:tcPr>
          <w:p w:rsidR="0029620C" w:rsidRPr="0029620C" w:rsidRDefault="0029620C" w:rsidP="00E42DFC">
            <w:pPr>
              <w:rPr>
                <w:sz w:val="18"/>
              </w:rPr>
            </w:pPr>
          </w:p>
        </w:tc>
        <w:tc>
          <w:tcPr>
            <w:tcW w:w="1664" w:type="dxa"/>
          </w:tcPr>
          <w:p w:rsidR="0029620C" w:rsidRPr="0029620C" w:rsidRDefault="0029620C" w:rsidP="00E42DFC">
            <w:pPr>
              <w:rPr>
                <w:sz w:val="18"/>
              </w:rPr>
            </w:pPr>
          </w:p>
        </w:tc>
      </w:tr>
      <w:tr w:rsidR="0029620C" w:rsidRPr="0029620C" w:rsidTr="0029620C">
        <w:trPr>
          <w:jc w:val="center"/>
        </w:trPr>
        <w:tc>
          <w:tcPr>
            <w:tcW w:w="0" w:type="auto"/>
            <w:vAlign w:val="bottom"/>
          </w:tcPr>
          <w:p w:rsidR="0029620C" w:rsidRPr="0029620C" w:rsidRDefault="0029620C" w:rsidP="00E42DFC">
            <w:pPr>
              <w:jc w:val="left"/>
              <w:rPr>
                <w:sz w:val="18"/>
              </w:rPr>
            </w:pPr>
            <w:r w:rsidRPr="0029620C">
              <w:rPr>
                <w:b/>
                <w:sz w:val="18"/>
              </w:rPr>
              <w:t>NIVEL DEPARTAMENTAL</w:t>
            </w:r>
          </w:p>
        </w:tc>
        <w:tc>
          <w:tcPr>
            <w:tcW w:w="0" w:type="auto"/>
            <w:vAlign w:val="bottom"/>
          </w:tcPr>
          <w:p w:rsidR="0029620C" w:rsidRPr="0029620C" w:rsidRDefault="0029620C" w:rsidP="00E42DFC">
            <w:pPr>
              <w:jc w:val="left"/>
              <w:rPr>
                <w:sz w:val="18"/>
              </w:rPr>
            </w:pPr>
          </w:p>
        </w:tc>
        <w:tc>
          <w:tcPr>
            <w:tcW w:w="0" w:type="auto"/>
            <w:vAlign w:val="bottom"/>
          </w:tcPr>
          <w:p w:rsidR="0029620C" w:rsidRPr="0029620C" w:rsidRDefault="0029620C" w:rsidP="00E42DFC">
            <w:pPr>
              <w:jc w:val="left"/>
              <w:rPr>
                <w:sz w:val="18"/>
              </w:rPr>
            </w:pPr>
          </w:p>
        </w:tc>
        <w:tc>
          <w:tcPr>
            <w:tcW w:w="1664" w:type="dxa"/>
            <w:vAlign w:val="bottom"/>
          </w:tcPr>
          <w:p w:rsidR="0029620C" w:rsidRPr="0029620C" w:rsidRDefault="0029620C" w:rsidP="00E42DFC">
            <w:pPr>
              <w:jc w:val="left"/>
              <w:rPr>
                <w:sz w:val="18"/>
              </w:rPr>
            </w:pPr>
          </w:p>
        </w:tc>
      </w:tr>
      <w:tr w:rsidR="0029620C" w:rsidRPr="0029620C" w:rsidTr="0029620C">
        <w:trPr>
          <w:jc w:val="center"/>
        </w:trPr>
        <w:tc>
          <w:tcPr>
            <w:tcW w:w="0" w:type="auto"/>
            <w:vAlign w:val="bottom"/>
          </w:tcPr>
          <w:p w:rsidR="0029620C" w:rsidRPr="0029620C" w:rsidRDefault="0029620C" w:rsidP="00E42DFC">
            <w:pPr>
              <w:jc w:val="left"/>
              <w:rPr>
                <w:sz w:val="18"/>
              </w:rPr>
            </w:pPr>
            <w:r w:rsidRPr="0029620C">
              <w:rPr>
                <w:b/>
                <w:sz w:val="18"/>
              </w:rPr>
              <w:t>NIVEL MUNICIPAL</w:t>
            </w:r>
          </w:p>
        </w:tc>
        <w:tc>
          <w:tcPr>
            <w:tcW w:w="0" w:type="auto"/>
            <w:vAlign w:val="bottom"/>
          </w:tcPr>
          <w:p w:rsidR="0029620C" w:rsidRPr="0029620C" w:rsidRDefault="0029620C" w:rsidP="00E42DFC">
            <w:pPr>
              <w:jc w:val="left"/>
              <w:rPr>
                <w:sz w:val="18"/>
              </w:rPr>
            </w:pPr>
          </w:p>
        </w:tc>
        <w:tc>
          <w:tcPr>
            <w:tcW w:w="0" w:type="auto"/>
            <w:vAlign w:val="bottom"/>
          </w:tcPr>
          <w:p w:rsidR="0029620C" w:rsidRPr="0029620C" w:rsidRDefault="0029620C" w:rsidP="00E42DFC">
            <w:pPr>
              <w:jc w:val="left"/>
              <w:rPr>
                <w:sz w:val="18"/>
              </w:rPr>
            </w:pPr>
          </w:p>
        </w:tc>
        <w:tc>
          <w:tcPr>
            <w:tcW w:w="1664" w:type="dxa"/>
            <w:vAlign w:val="bottom"/>
          </w:tcPr>
          <w:p w:rsidR="0029620C" w:rsidRPr="0029620C" w:rsidRDefault="0029620C" w:rsidP="00E42DFC">
            <w:pPr>
              <w:jc w:val="left"/>
              <w:rPr>
                <w:sz w:val="18"/>
              </w:rPr>
            </w:pPr>
          </w:p>
        </w:tc>
      </w:tr>
    </w:tbl>
    <w:p w:rsidR="0029620C" w:rsidRPr="0029620C" w:rsidRDefault="0029620C" w:rsidP="003316AB">
      <w:pPr>
        <w:rPr>
          <w:sz w:val="18"/>
        </w:rPr>
      </w:pPr>
    </w:p>
    <w:p w:rsidR="003316AB" w:rsidRPr="0029620C" w:rsidRDefault="003316AB" w:rsidP="003316AB">
      <w:pPr>
        <w:rPr>
          <w:sz w:val="18"/>
        </w:rPr>
      </w:pPr>
    </w:p>
    <w:p w:rsidR="003316AB" w:rsidRPr="00660128" w:rsidRDefault="003316AB" w:rsidP="0029620C">
      <w:pPr>
        <w:rPr>
          <w:rFonts w:ascii="Arial" w:eastAsia="Times New Roman" w:hAnsi="Arial" w:cs="Arial"/>
          <w:color w:val="500050"/>
          <w:sz w:val="22"/>
          <w:szCs w:val="22"/>
          <w:shd w:val="clear" w:color="auto" w:fill="FFFFFF"/>
        </w:rPr>
      </w:pPr>
      <w:r w:rsidRPr="00660128">
        <w:rPr>
          <w:rFonts w:ascii="Arial" w:hAnsi="Arial" w:cs="Arial"/>
          <w:sz w:val="22"/>
          <w:szCs w:val="22"/>
        </w:rPr>
        <w:t xml:space="preserve">Con base en </w:t>
      </w:r>
      <w:r w:rsidR="0029620C" w:rsidRPr="00660128">
        <w:rPr>
          <w:rFonts w:ascii="Arial" w:hAnsi="Arial" w:cs="Arial"/>
          <w:sz w:val="22"/>
          <w:szCs w:val="22"/>
        </w:rPr>
        <w:t>la anterior votación, el OCAD</w:t>
      </w:r>
      <w:r w:rsidRPr="00660128">
        <w:rPr>
          <w:rFonts w:ascii="Arial" w:hAnsi="Arial" w:cs="Arial"/>
          <w:sz w:val="22"/>
          <w:szCs w:val="22"/>
        </w:rPr>
        <w:t xml:space="preserve"> aprobó el ajuste presentado para el citado </w:t>
      </w:r>
      <w:r w:rsidR="0029620C" w:rsidRPr="00660128">
        <w:rPr>
          <w:rFonts w:ascii="Arial" w:hAnsi="Arial" w:cs="Arial"/>
          <w:sz w:val="22"/>
          <w:szCs w:val="22"/>
        </w:rPr>
        <w:t xml:space="preserve">y </w:t>
      </w:r>
      <w:r w:rsidR="00F93687">
        <w:rPr>
          <w:rFonts w:ascii="Arial" w:hAnsi="Arial" w:cs="Arial"/>
          <w:sz w:val="22"/>
          <w:szCs w:val="22"/>
        </w:rPr>
        <w:t>xx</w:t>
      </w:r>
      <w:r w:rsidRPr="00660128">
        <w:rPr>
          <w:rFonts w:ascii="Arial" w:hAnsi="Arial" w:cs="Arial"/>
          <w:sz w:val="22"/>
          <w:szCs w:val="22"/>
        </w:rPr>
        <w:t xml:space="preserve"> aprobó las vigencias futuras, como resultado del ajuste del proyecto</w:t>
      </w:r>
      <w:r w:rsidR="0029620C" w:rsidRPr="00660128">
        <w:rPr>
          <w:rFonts w:ascii="Arial" w:hAnsi="Arial" w:cs="Arial"/>
          <w:sz w:val="22"/>
          <w:szCs w:val="22"/>
        </w:rPr>
        <w:t>.</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 VII. Se Informa ajustes aprobados por Ejecutores</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Se adjunta documento soporte con la información.</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 VIII. Se informa acerca de Cierres de proyectos</w:t>
      </w:r>
    </w:p>
    <w:p w:rsidR="00EF057B" w:rsidRPr="00660128" w:rsidRDefault="00EF057B" w:rsidP="00EF057B">
      <w:pPr>
        <w:shd w:val="clear" w:color="auto" w:fill="FFFFFF"/>
        <w:spacing w:before="100" w:beforeAutospacing="1" w:after="240"/>
        <w:jc w:val="left"/>
        <w:rPr>
          <w:rFonts w:ascii="Arial" w:eastAsia="Times New Roman" w:hAnsi="Arial" w:cs="Arial"/>
          <w:color w:val="222222"/>
          <w:sz w:val="22"/>
          <w:szCs w:val="22"/>
        </w:rPr>
      </w:pPr>
      <w:r w:rsidRPr="00660128">
        <w:rPr>
          <w:rFonts w:ascii="Arial" w:eastAsia="Times New Roman" w:hAnsi="Arial" w:cs="Arial"/>
          <w:color w:val="222222"/>
          <w:sz w:val="22"/>
          <w:szCs w:val="22"/>
        </w:rPr>
        <w:t>Se adjuntó al correo de citación documento soporte con la información.</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 IX. Se presenta Informe sobre comunidades étnicas asentadas en la comunidad territorial</w:t>
      </w:r>
    </w:p>
    <w:p w:rsidR="00EF057B" w:rsidRPr="00660128" w:rsidRDefault="00EF057B" w:rsidP="00EF057B">
      <w:pPr>
        <w:shd w:val="clear" w:color="auto" w:fill="FFFFFF"/>
        <w:spacing w:before="100" w:beforeAutospacing="1" w:after="240"/>
        <w:jc w:val="left"/>
        <w:rPr>
          <w:rFonts w:ascii="Arial" w:eastAsia="Times New Roman" w:hAnsi="Arial" w:cs="Arial"/>
          <w:color w:val="222222"/>
          <w:sz w:val="22"/>
          <w:szCs w:val="22"/>
        </w:rPr>
      </w:pPr>
      <w:r w:rsidRPr="00660128">
        <w:rPr>
          <w:rFonts w:ascii="Arial" w:eastAsia="Times New Roman" w:hAnsi="Arial" w:cs="Arial"/>
          <w:color w:val="222222"/>
          <w:sz w:val="22"/>
          <w:szCs w:val="22"/>
        </w:rPr>
        <w:t>Se adjuntó al correo de citación documento soporte con la información.</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X. Se presenta informe sobre los Ingresos corrientes de anuales del año inmediatamente anterior y valor a invertir durante el año de proyectos con enfoque diferencial</w:t>
      </w:r>
    </w:p>
    <w:p w:rsidR="00EF057B" w:rsidRPr="00660128" w:rsidRDefault="00EF057B" w:rsidP="00EF057B">
      <w:pPr>
        <w:spacing w:before="100" w:beforeAutospacing="1"/>
        <w:rPr>
          <w:rFonts w:ascii="Arial" w:eastAsia="Times New Roman" w:hAnsi="Arial" w:cs="Arial"/>
          <w:color w:val="000000" w:themeColor="text1"/>
          <w:sz w:val="22"/>
          <w:szCs w:val="22"/>
          <w:shd w:val="clear" w:color="auto" w:fill="FFFFFF"/>
        </w:rPr>
      </w:pPr>
      <w:r w:rsidRPr="00660128">
        <w:rPr>
          <w:rFonts w:ascii="Arial" w:eastAsia="Times New Roman" w:hAnsi="Arial" w:cs="Arial"/>
          <w:color w:val="000000" w:themeColor="text1"/>
          <w:sz w:val="22"/>
          <w:szCs w:val="22"/>
          <w:shd w:val="clear" w:color="auto" w:fill="FFFFFF"/>
        </w:rPr>
        <w:lastRenderedPageBreak/>
        <w:t> Ley 1530 de 2012 Artículo 40. Destinación de los recursos de las asignaciones directas. “Así mismo, los departamentos con ingresos de asignaciones directas superiores a 2.000 smlmv recibidos el año inmediatamente anterior, destinarán al menos el 1% de estos recursos para proyectos de inversión con enfoque diferencial en las comunidades indígenas y comunidades Negras, Afrocolombianas, Raizales y Palanqueras, debidamente acreditadas por la autoridad competente, que se encuentren asentadas en aquellos municipios no beneficiarios de asignaciones directas o con ingresos menores a los que se refiere este inciso”.</w:t>
      </w:r>
    </w:p>
    <w:p w:rsidR="00EF057B" w:rsidRPr="00660128" w:rsidRDefault="00EF057B" w:rsidP="00EF057B">
      <w:pPr>
        <w:spacing w:before="100" w:beforeAutospacing="1"/>
        <w:jc w:val="left"/>
        <w:rPr>
          <w:rFonts w:ascii="Arial" w:eastAsia="Times New Roman" w:hAnsi="Arial" w:cs="Arial"/>
          <w:color w:val="500050"/>
          <w:sz w:val="22"/>
          <w:szCs w:val="22"/>
          <w:shd w:val="clear" w:color="auto" w:fill="FFFFFF"/>
        </w:rPr>
      </w:pPr>
      <w:r w:rsidRPr="00660128">
        <w:rPr>
          <w:rFonts w:ascii="Arial" w:eastAsia="Times New Roman" w:hAnsi="Arial" w:cs="Arial"/>
          <w:color w:val="500050"/>
          <w:sz w:val="22"/>
          <w:szCs w:val="22"/>
          <w:shd w:val="clear" w:color="auto" w:fill="FFFFFF"/>
        </w:rPr>
        <w:t> </w:t>
      </w:r>
    </w:p>
    <w:tbl>
      <w:tblPr>
        <w:tblW w:w="5720" w:type="dxa"/>
        <w:jc w:val="center"/>
        <w:tblCellMar>
          <w:left w:w="0" w:type="dxa"/>
          <w:right w:w="0" w:type="dxa"/>
        </w:tblCellMar>
        <w:tblLook w:val="04A0" w:firstRow="1" w:lastRow="0" w:firstColumn="1" w:lastColumn="0" w:noHBand="0" w:noVBand="1"/>
      </w:tblPr>
      <w:tblGrid>
        <w:gridCol w:w="1199"/>
        <w:gridCol w:w="1975"/>
        <w:gridCol w:w="2530"/>
        <w:gridCol w:w="16"/>
      </w:tblGrid>
      <w:tr w:rsidR="00EF057B" w:rsidRPr="00EF057B" w:rsidTr="00EF057B">
        <w:trPr>
          <w:trHeight w:val="1245"/>
          <w:jc w:val="center"/>
        </w:trPr>
        <w:tc>
          <w:tcPr>
            <w:tcW w:w="1200" w:type="dxa"/>
            <w:vMerge w:val="restart"/>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VIGENCIA</w:t>
            </w:r>
          </w:p>
        </w:tc>
        <w:tc>
          <w:tcPr>
            <w:tcW w:w="198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INGRESOS CORRIENTES</w:t>
            </w:r>
          </w:p>
        </w:tc>
        <w:tc>
          <w:tcPr>
            <w:tcW w:w="2540" w:type="dxa"/>
            <w:vMerge w:val="restar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VALOR EN MILLONES DE PESOS A INVERTIR PROYECTOS CON ENFOQUE DIFERENCIAL (1%)</w:t>
            </w:r>
          </w:p>
        </w:tc>
        <w:tc>
          <w:tcPr>
            <w:tcW w:w="6" w:type="dxa"/>
            <w:vAlign w:val="center"/>
            <w:hideMark/>
          </w:tcPr>
          <w:p w:rsidR="00EF057B" w:rsidRPr="00EF057B" w:rsidRDefault="00EF057B" w:rsidP="00EF057B">
            <w:pPr>
              <w:jc w:val="left"/>
              <w:rPr>
                <w:rFonts w:ascii="Arial" w:eastAsia="Times New Roman" w:hAnsi="Arial" w:cs="Arial"/>
                <w:sz w:val="24"/>
                <w:szCs w:val="24"/>
              </w:rPr>
            </w:pPr>
          </w:p>
        </w:tc>
      </w:tr>
      <w:tr w:rsidR="00EF057B" w:rsidRPr="00EF057B" w:rsidTr="00EF057B">
        <w:trPr>
          <w:trHeight w:val="3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EF057B" w:rsidRPr="00EF057B" w:rsidRDefault="00EF057B" w:rsidP="00EF057B">
            <w:pPr>
              <w:jc w:val="left"/>
              <w:rPr>
                <w:rFonts w:ascii="Arial" w:eastAsia="Times New Roman" w:hAnsi="Arial" w:cs="Arial"/>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F057B" w:rsidRPr="00EF057B" w:rsidRDefault="00EF057B" w:rsidP="00EF057B">
            <w:pPr>
              <w:jc w:val="left"/>
              <w:rPr>
                <w:rFonts w:ascii="Arial" w:eastAsia="Times New Roman" w:hAnsi="Arial" w:cs="Arial"/>
                <w:sz w:val="24"/>
                <w:szCs w:val="24"/>
              </w:rPr>
            </w:pPr>
          </w:p>
        </w:tc>
        <w:tc>
          <w:tcPr>
            <w:tcW w:w="0" w:type="auto"/>
            <w:vMerge/>
            <w:tcBorders>
              <w:top w:val="single" w:sz="8" w:space="0" w:color="auto"/>
              <w:left w:val="nil"/>
              <w:bottom w:val="single" w:sz="8" w:space="0" w:color="auto"/>
              <w:right w:val="single" w:sz="8" w:space="0" w:color="auto"/>
            </w:tcBorders>
            <w:vAlign w:val="center"/>
            <w:hideMark/>
          </w:tcPr>
          <w:p w:rsidR="00EF057B" w:rsidRPr="00EF057B" w:rsidRDefault="00EF057B" w:rsidP="00EF057B">
            <w:pPr>
              <w:jc w:val="left"/>
              <w:rPr>
                <w:rFonts w:ascii="Arial" w:eastAsia="Times New Roman" w:hAnsi="Arial" w:cs="Arial"/>
                <w:sz w:val="24"/>
                <w:szCs w:val="24"/>
              </w:rPr>
            </w:pPr>
          </w:p>
        </w:tc>
        <w:tc>
          <w:tcPr>
            <w:tcW w:w="6" w:type="dxa"/>
            <w:vAlign w:val="center"/>
            <w:hideMark/>
          </w:tcPr>
          <w:p w:rsidR="00EF057B" w:rsidRPr="00EF057B" w:rsidRDefault="00EF057B" w:rsidP="00EF057B">
            <w:pPr>
              <w:jc w:val="left"/>
              <w:rPr>
                <w:rFonts w:ascii="Arial" w:eastAsia="Times New Roman" w:hAnsi="Arial" w:cs="Arial"/>
                <w:sz w:val="24"/>
                <w:szCs w:val="24"/>
              </w:rPr>
            </w:pPr>
          </w:p>
        </w:tc>
      </w:tr>
      <w:tr w:rsidR="00EF057B" w:rsidRPr="00EF057B" w:rsidTr="00F93687">
        <w:trPr>
          <w:trHeight w:val="315"/>
          <w:jc w:val="center"/>
        </w:trPr>
        <w:tc>
          <w:tcPr>
            <w:tcW w:w="12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2013</w:t>
            </w:r>
          </w:p>
        </w:tc>
        <w:tc>
          <w:tcPr>
            <w:tcW w:w="198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254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6" w:type="dxa"/>
            <w:vAlign w:val="center"/>
            <w:hideMark/>
          </w:tcPr>
          <w:p w:rsidR="00EF057B" w:rsidRPr="00EF057B" w:rsidRDefault="00EF057B" w:rsidP="00EF057B">
            <w:pPr>
              <w:jc w:val="left"/>
              <w:rPr>
                <w:rFonts w:ascii="Arial" w:eastAsia="Times New Roman" w:hAnsi="Arial" w:cs="Arial"/>
                <w:sz w:val="24"/>
                <w:szCs w:val="24"/>
              </w:rPr>
            </w:pPr>
          </w:p>
        </w:tc>
      </w:tr>
      <w:tr w:rsidR="00EF057B" w:rsidRPr="00EF057B" w:rsidTr="00F93687">
        <w:trPr>
          <w:trHeight w:val="315"/>
          <w:jc w:val="center"/>
        </w:trPr>
        <w:tc>
          <w:tcPr>
            <w:tcW w:w="12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2014</w:t>
            </w:r>
          </w:p>
        </w:tc>
        <w:tc>
          <w:tcPr>
            <w:tcW w:w="198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254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6" w:type="dxa"/>
            <w:vAlign w:val="center"/>
            <w:hideMark/>
          </w:tcPr>
          <w:p w:rsidR="00EF057B" w:rsidRPr="00EF057B" w:rsidRDefault="00EF057B" w:rsidP="00EF057B">
            <w:pPr>
              <w:jc w:val="left"/>
              <w:rPr>
                <w:rFonts w:ascii="Arial" w:eastAsia="Times New Roman" w:hAnsi="Arial" w:cs="Arial"/>
                <w:sz w:val="24"/>
                <w:szCs w:val="24"/>
              </w:rPr>
            </w:pPr>
          </w:p>
        </w:tc>
      </w:tr>
      <w:tr w:rsidR="00EF057B" w:rsidRPr="00EF057B" w:rsidTr="00F93687">
        <w:trPr>
          <w:trHeight w:val="315"/>
          <w:jc w:val="center"/>
        </w:trPr>
        <w:tc>
          <w:tcPr>
            <w:tcW w:w="1200"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EF057B" w:rsidRPr="00EF057B" w:rsidRDefault="00EF057B" w:rsidP="00EF057B">
            <w:pPr>
              <w:spacing w:before="100" w:beforeAutospacing="1"/>
              <w:jc w:val="center"/>
              <w:rPr>
                <w:rFonts w:ascii="Arial" w:eastAsia="Times New Roman" w:hAnsi="Arial" w:cs="Arial"/>
                <w:sz w:val="24"/>
                <w:szCs w:val="24"/>
              </w:rPr>
            </w:pPr>
            <w:r w:rsidRPr="00EF057B">
              <w:rPr>
                <w:rFonts w:ascii="Arial" w:eastAsia="Times New Roman" w:hAnsi="Arial" w:cs="Arial"/>
                <w:sz w:val="20"/>
                <w:szCs w:val="20"/>
              </w:rPr>
              <w:t>2015</w:t>
            </w:r>
          </w:p>
        </w:tc>
        <w:tc>
          <w:tcPr>
            <w:tcW w:w="198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2540" w:type="dxa"/>
            <w:tcBorders>
              <w:top w:val="nil"/>
              <w:left w:val="nil"/>
              <w:bottom w:val="single" w:sz="8" w:space="0" w:color="auto"/>
              <w:right w:val="single" w:sz="8" w:space="0" w:color="auto"/>
            </w:tcBorders>
            <w:tcMar>
              <w:top w:w="0" w:type="dxa"/>
              <w:left w:w="70" w:type="dxa"/>
              <w:bottom w:w="0" w:type="dxa"/>
              <w:right w:w="70" w:type="dxa"/>
            </w:tcMar>
            <w:vAlign w:val="center"/>
          </w:tcPr>
          <w:p w:rsidR="00EF057B" w:rsidRPr="00EF057B" w:rsidRDefault="00EF057B" w:rsidP="00EF057B">
            <w:pPr>
              <w:spacing w:before="100" w:beforeAutospacing="1"/>
              <w:jc w:val="center"/>
              <w:rPr>
                <w:rFonts w:ascii="Arial" w:eastAsia="Times New Roman" w:hAnsi="Arial" w:cs="Arial"/>
                <w:sz w:val="24"/>
                <w:szCs w:val="24"/>
              </w:rPr>
            </w:pPr>
          </w:p>
        </w:tc>
        <w:tc>
          <w:tcPr>
            <w:tcW w:w="6" w:type="dxa"/>
            <w:vAlign w:val="center"/>
            <w:hideMark/>
          </w:tcPr>
          <w:p w:rsidR="00EF057B" w:rsidRPr="00EF057B" w:rsidRDefault="00EF057B" w:rsidP="00EF057B">
            <w:pPr>
              <w:jc w:val="left"/>
              <w:rPr>
                <w:rFonts w:ascii="Arial" w:eastAsia="Times New Roman" w:hAnsi="Arial" w:cs="Arial"/>
                <w:sz w:val="24"/>
                <w:szCs w:val="24"/>
              </w:rPr>
            </w:pPr>
          </w:p>
        </w:tc>
      </w:tr>
    </w:tbl>
    <w:p w:rsidR="00EF057B" w:rsidRPr="00EF057B" w:rsidRDefault="00EF057B" w:rsidP="00EF057B">
      <w:pPr>
        <w:spacing w:before="100" w:beforeAutospacing="1"/>
        <w:jc w:val="left"/>
        <w:rPr>
          <w:rFonts w:ascii="Arial" w:eastAsia="Times New Roman" w:hAnsi="Arial" w:cs="Arial"/>
          <w:color w:val="500050"/>
          <w:sz w:val="19"/>
          <w:szCs w:val="19"/>
          <w:shd w:val="clear" w:color="auto" w:fill="FFFFFF"/>
        </w:rPr>
      </w:pPr>
      <w:r w:rsidRPr="00EF057B">
        <w:rPr>
          <w:rFonts w:ascii="Arial" w:eastAsia="Times New Roman" w:hAnsi="Arial" w:cs="Arial"/>
          <w:color w:val="500050"/>
          <w:sz w:val="20"/>
          <w:szCs w:val="20"/>
          <w:shd w:val="clear" w:color="auto" w:fill="FFFFFF"/>
        </w:rPr>
        <w:t> </w:t>
      </w:r>
    </w:p>
    <w:p w:rsidR="00EF057B" w:rsidRPr="00EF057B" w:rsidRDefault="00EF057B" w:rsidP="00EF057B">
      <w:pPr>
        <w:spacing w:before="100" w:beforeAutospacing="1"/>
        <w:jc w:val="left"/>
        <w:rPr>
          <w:rFonts w:ascii="Arial" w:eastAsia="Times New Roman" w:hAnsi="Arial" w:cs="Arial"/>
          <w:color w:val="000000" w:themeColor="text1"/>
          <w:sz w:val="19"/>
          <w:szCs w:val="19"/>
          <w:shd w:val="clear" w:color="auto" w:fill="FFFFFF"/>
        </w:rPr>
      </w:pPr>
      <w:r w:rsidRPr="00EF057B">
        <w:rPr>
          <w:rFonts w:ascii="Arial" w:eastAsia="Times New Roman" w:hAnsi="Arial" w:cs="Arial"/>
          <w:color w:val="000000" w:themeColor="text1"/>
          <w:sz w:val="20"/>
          <w:szCs w:val="20"/>
          <w:shd w:val="clear" w:color="auto" w:fill="FFFFFF"/>
        </w:rPr>
        <w:t>XI. Definición de próximas sesiones</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De acuerdo a solicitud de los miembros.</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XII. Proposiciones y varios</w:t>
      </w:r>
    </w:p>
    <w:p w:rsidR="00EF057B" w:rsidRPr="00660128" w:rsidRDefault="00EF057B" w:rsidP="00EF057B">
      <w:pPr>
        <w:shd w:val="clear" w:color="auto" w:fill="FFFFFF"/>
        <w:spacing w:before="100" w:beforeAutospacing="1"/>
        <w:jc w:val="left"/>
        <w:rPr>
          <w:rFonts w:ascii="Arial" w:eastAsia="Times New Roman" w:hAnsi="Arial" w:cs="Arial"/>
          <w:color w:val="222222"/>
          <w:sz w:val="22"/>
          <w:szCs w:val="22"/>
        </w:rPr>
      </w:pPr>
      <w:r w:rsidRPr="00660128">
        <w:rPr>
          <w:rFonts w:ascii="Arial" w:eastAsia="Times New Roman" w:hAnsi="Arial" w:cs="Arial"/>
          <w:color w:val="222222"/>
          <w:sz w:val="22"/>
          <w:szCs w:val="22"/>
        </w:rPr>
        <w:t>Las próximas sesiones, se estarán programando de acuerdo al requerimiento de los miembros.</w:t>
      </w:r>
    </w:p>
    <w:p w:rsidR="00EF057B" w:rsidRPr="00660128" w:rsidRDefault="0029620C" w:rsidP="00CB4249">
      <w:pPr>
        <w:shd w:val="clear" w:color="auto" w:fill="FFFFFF"/>
        <w:spacing w:before="100" w:beforeAutospacing="1" w:after="100" w:afterAutospacing="1"/>
        <w:rPr>
          <w:rFonts w:ascii="Arial" w:eastAsia="Times New Roman" w:hAnsi="Arial" w:cs="Arial"/>
          <w:color w:val="222222"/>
          <w:sz w:val="22"/>
          <w:szCs w:val="22"/>
        </w:rPr>
      </w:pPr>
      <w:r w:rsidRPr="00660128">
        <w:rPr>
          <w:rFonts w:ascii="Arial" w:eastAsia="Times New Roman" w:hAnsi="Arial" w:cs="Arial"/>
          <w:color w:val="222222"/>
          <w:sz w:val="22"/>
          <w:szCs w:val="22"/>
        </w:rPr>
        <w:t>Esta sesión se cerró una vez se contó</w:t>
      </w:r>
      <w:r w:rsidR="00EF057B" w:rsidRPr="00660128">
        <w:rPr>
          <w:rFonts w:ascii="Arial" w:eastAsia="Times New Roman" w:hAnsi="Arial" w:cs="Arial"/>
          <w:color w:val="222222"/>
          <w:sz w:val="22"/>
          <w:szCs w:val="22"/>
        </w:rPr>
        <w:t xml:space="preserve"> con la votación de los dis</w:t>
      </w:r>
      <w:r w:rsidRPr="00660128">
        <w:rPr>
          <w:rFonts w:ascii="Arial" w:eastAsia="Times New Roman" w:hAnsi="Arial" w:cs="Arial"/>
          <w:color w:val="222222"/>
          <w:sz w:val="22"/>
          <w:szCs w:val="22"/>
        </w:rPr>
        <w:t xml:space="preserve">tintos niveles de gobierno y la Secretaría Técnica </w:t>
      </w:r>
      <w:r w:rsidR="00CB4249" w:rsidRPr="00660128">
        <w:rPr>
          <w:rFonts w:ascii="Arial" w:eastAsia="Times New Roman" w:hAnsi="Arial" w:cs="Arial"/>
          <w:color w:val="222222"/>
          <w:sz w:val="22"/>
          <w:szCs w:val="22"/>
        </w:rPr>
        <w:t>respondió las</w:t>
      </w:r>
      <w:r w:rsidR="00EF057B" w:rsidRPr="00660128">
        <w:rPr>
          <w:rFonts w:ascii="Arial" w:eastAsia="Times New Roman" w:hAnsi="Arial" w:cs="Arial"/>
          <w:color w:val="222222"/>
          <w:sz w:val="22"/>
          <w:szCs w:val="22"/>
        </w:rPr>
        <w:t xml:space="preserve"> observaciones y/o comentarios </w:t>
      </w:r>
      <w:r w:rsidR="00CB4249" w:rsidRPr="00660128">
        <w:rPr>
          <w:rFonts w:ascii="Arial" w:eastAsia="Times New Roman" w:hAnsi="Arial" w:cs="Arial"/>
          <w:color w:val="222222"/>
          <w:sz w:val="22"/>
          <w:szCs w:val="22"/>
        </w:rPr>
        <w:t>del Gobierno Nacional que hacen</w:t>
      </w:r>
      <w:r w:rsidR="00EF057B" w:rsidRPr="00660128">
        <w:rPr>
          <w:rFonts w:ascii="Arial" w:eastAsia="Times New Roman" w:hAnsi="Arial" w:cs="Arial"/>
          <w:color w:val="222222"/>
          <w:sz w:val="22"/>
          <w:szCs w:val="22"/>
        </w:rPr>
        <w:t xml:space="preserve"> parte integral del acta de esta sesión.</w:t>
      </w:r>
    </w:p>
    <w:p w:rsidR="00CB4249" w:rsidRPr="00CB4249" w:rsidRDefault="00CB4249" w:rsidP="00CB4249">
      <w:pPr>
        <w:shd w:val="clear" w:color="auto" w:fill="FFFFFF"/>
        <w:jc w:val="left"/>
        <w:rPr>
          <w:rFonts w:ascii="Arial" w:eastAsia="Times New Roman" w:hAnsi="Arial" w:cs="Arial"/>
          <w:color w:val="222222"/>
          <w:sz w:val="22"/>
          <w:szCs w:val="22"/>
        </w:rPr>
      </w:pPr>
      <w:r w:rsidRPr="00CB4249">
        <w:rPr>
          <w:rFonts w:ascii="Arial" w:eastAsia="Times New Roman" w:hAnsi="Arial" w:cs="Arial"/>
          <w:color w:val="222222"/>
          <w:sz w:val="22"/>
          <w:szCs w:val="22"/>
        </w:rPr>
        <w:t> </w:t>
      </w:r>
    </w:p>
    <w:tbl>
      <w:tblPr>
        <w:tblW w:w="0" w:type="auto"/>
        <w:shd w:val="clear" w:color="auto" w:fill="FFFFFF"/>
        <w:tblCellMar>
          <w:left w:w="0" w:type="dxa"/>
          <w:right w:w="0" w:type="dxa"/>
        </w:tblCellMar>
        <w:tblLook w:val="04A0" w:firstRow="1" w:lastRow="0" w:firstColumn="1" w:lastColumn="0" w:noHBand="0" w:noVBand="1"/>
      </w:tblPr>
      <w:tblGrid>
        <w:gridCol w:w="2120"/>
        <w:gridCol w:w="4519"/>
        <w:gridCol w:w="2982"/>
      </w:tblGrid>
      <w:tr w:rsidR="00CB4249" w:rsidRPr="00CB4249" w:rsidTr="00F47363">
        <w:trPr>
          <w:trHeight w:val="688"/>
        </w:trPr>
        <w:tc>
          <w:tcPr>
            <w:tcW w:w="2120" w:type="dxa"/>
            <w:tcBorders>
              <w:top w:val="single" w:sz="8" w:space="0" w:color="auto"/>
              <w:left w:val="single" w:sz="8" w:space="0" w:color="auto"/>
              <w:bottom w:val="single" w:sz="8" w:space="0" w:color="auto"/>
              <w:right w:val="single" w:sz="8" w:space="0" w:color="auto"/>
            </w:tcBorders>
            <w:shd w:val="clear" w:color="auto" w:fill="FFFFFF"/>
            <w:noWrap/>
            <w:tcMar>
              <w:top w:w="0" w:type="dxa"/>
              <w:left w:w="108" w:type="dxa"/>
              <w:bottom w:w="0" w:type="dxa"/>
              <w:right w:w="108" w:type="dxa"/>
            </w:tcMar>
          </w:tcPr>
          <w:p w:rsidR="00CB4249" w:rsidRPr="00CB4249" w:rsidRDefault="00F93687" w:rsidP="00CB4249">
            <w:pPr>
              <w:shd w:val="clear" w:color="auto" w:fill="FFFFFF"/>
              <w:jc w:val="left"/>
              <w:rPr>
                <w:rFonts w:ascii="Arial" w:eastAsia="Times New Roman" w:hAnsi="Arial" w:cs="Arial"/>
                <w:color w:val="222222"/>
                <w:sz w:val="19"/>
                <w:szCs w:val="19"/>
              </w:rPr>
            </w:pPr>
            <w:r>
              <w:rPr>
                <w:rFonts w:ascii="Arial" w:eastAsia="Times New Roman" w:hAnsi="Arial" w:cs="Arial"/>
                <w:color w:val="222222"/>
                <w:sz w:val="19"/>
                <w:szCs w:val="19"/>
              </w:rPr>
              <w:t xml:space="preserve">Código </w:t>
            </w:r>
            <w:proofErr w:type="spellStart"/>
            <w:r>
              <w:rPr>
                <w:rFonts w:ascii="Arial" w:eastAsia="Times New Roman" w:hAnsi="Arial" w:cs="Arial"/>
                <w:color w:val="222222"/>
                <w:sz w:val="19"/>
                <w:szCs w:val="19"/>
              </w:rPr>
              <w:t>Bpin</w:t>
            </w:r>
            <w:proofErr w:type="spellEnd"/>
          </w:p>
        </w:tc>
        <w:tc>
          <w:tcPr>
            <w:tcW w:w="45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B4249" w:rsidRPr="00CB4249" w:rsidRDefault="00F93687" w:rsidP="00775FC9">
            <w:pPr>
              <w:shd w:val="clear" w:color="auto" w:fill="FFFFFF"/>
              <w:rPr>
                <w:rFonts w:ascii="Arial" w:eastAsia="Times New Roman" w:hAnsi="Arial" w:cs="Arial"/>
                <w:color w:val="222222"/>
                <w:sz w:val="19"/>
                <w:szCs w:val="19"/>
              </w:rPr>
            </w:pPr>
            <w:r>
              <w:rPr>
                <w:rFonts w:ascii="Arial" w:eastAsia="Times New Roman" w:hAnsi="Arial" w:cs="Arial"/>
                <w:color w:val="222222"/>
                <w:sz w:val="19"/>
                <w:szCs w:val="19"/>
              </w:rPr>
              <w:t>Nombre del Proyecto</w:t>
            </w:r>
          </w:p>
        </w:tc>
        <w:tc>
          <w:tcPr>
            <w:tcW w:w="298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tcPr>
          <w:p w:rsidR="00C77889" w:rsidRPr="00CB4249" w:rsidRDefault="00F93687" w:rsidP="00775FC9">
            <w:pPr>
              <w:shd w:val="clear" w:color="auto" w:fill="FFFFFF"/>
              <w:rPr>
                <w:rFonts w:ascii="Arial" w:eastAsia="Times New Roman" w:hAnsi="Arial" w:cs="Arial"/>
                <w:color w:val="222222"/>
                <w:sz w:val="19"/>
                <w:szCs w:val="19"/>
              </w:rPr>
            </w:pPr>
            <w:r>
              <w:rPr>
                <w:rFonts w:ascii="Arial" w:eastAsia="Times New Roman" w:hAnsi="Arial" w:cs="Arial"/>
                <w:color w:val="222222"/>
                <w:sz w:val="19"/>
                <w:szCs w:val="19"/>
              </w:rPr>
              <w:t>Observaciones</w:t>
            </w:r>
          </w:p>
        </w:tc>
      </w:tr>
    </w:tbl>
    <w:p w:rsidR="00C77889" w:rsidRDefault="00C77889" w:rsidP="00CB4249">
      <w:pPr>
        <w:shd w:val="clear" w:color="auto" w:fill="FFFFFF"/>
        <w:jc w:val="left"/>
        <w:rPr>
          <w:rFonts w:ascii="Arial" w:eastAsia="Times New Roman" w:hAnsi="Arial" w:cs="Arial"/>
          <w:color w:val="222222"/>
          <w:sz w:val="19"/>
          <w:szCs w:val="19"/>
        </w:rPr>
      </w:pPr>
    </w:p>
    <w:p w:rsidR="00C77889" w:rsidRDefault="00C77889" w:rsidP="00CB4249">
      <w:pPr>
        <w:shd w:val="clear" w:color="auto" w:fill="FFFFFF"/>
        <w:jc w:val="left"/>
        <w:rPr>
          <w:rFonts w:ascii="Arial" w:eastAsia="Times New Roman" w:hAnsi="Arial" w:cs="Arial"/>
          <w:color w:val="222222"/>
          <w:sz w:val="19"/>
          <w:szCs w:val="19"/>
        </w:rPr>
      </w:pPr>
    </w:p>
    <w:p w:rsidR="00EF057B" w:rsidRPr="007206EC" w:rsidRDefault="00EF057B" w:rsidP="00EF057B">
      <w:pPr>
        <w:rPr>
          <w:b/>
          <w:sz w:val="22"/>
          <w:szCs w:val="22"/>
        </w:rPr>
      </w:pPr>
      <w:bookmarkStart w:id="1" w:name="MACRO_PROYECTOS_VPA"/>
      <w:bookmarkStart w:id="2" w:name="TITULO_5"/>
      <w:bookmarkEnd w:id="0"/>
      <w:bookmarkEnd w:id="1"/>
      <w:r w:rsidRPr="007206EC">
        <w:rPr>
          <w:b/>
          <w:sz w:val="22"/>
          <w:szCs w:val="22"/>
        </w:rPr>
        <w:t xml:space="preserve">ANEXOS </w:t>
      </w:r>
    </w:p>
    <w:p w:rsidR="00EF057B" w:rsidRPr="007206EC" w:rsidRDefault="00EF057B" w:rsidP="00EF057B">
      <w:pPr>
        <w:rPr>
          <w:sz w:val="22"/>
          <w:szCs w:val="22"/>
        </w:rPr>
      </w:pPr>
    </w:p>
    <w:p w:rsidR="00EF057B" w:rsidRPr="007206EC" w:rsidRDefault="00775FC9" w:rsidP="00EF057B">
      <w:pPr>
        <w:rPr>
          <w:sz w:val="22"/>
          <w:szCs w:val="22"/>
        </w:rPr>
      </w:pPr>
      <w:r>
        <w:rPr>
          <w:sz w:val="22"/>
          <w:szCs w:val="22"/>
        </w:rPr>
        <w:t xml:space="preserve">Documentos que se adjuntaron a la citación de la sesión N° </w:t>
      </w:r>
      <w:r w:rsidR="00F47363">
        <w:rPr>
          <w:sz w:val="22"/>
          <w:szCs w:val="22"/>
        </w:rPr>
        <w:t>xx</w:t>
      </w:r>
      <w:r>
        <w:rPr>
          <w:sz w:val="22"/>
          <w:szCs w:val="22"/>
        </w:rPr>
        <w:t xml:space="preserve"> de </w:t>
      </w:r>
      <w:proofErr w:type="spellStart"/>
      <w:r w:rsidR="00F47363">
        <w:rPr>
          <w:sz w:val="22"/>
          <w:szCs w:val="22"/>
        </w:rPr>
        <w:t>xxxx</w:t>
      </w:r>
      <w:proofErr w:type="spellEnd"/>
    </w:p>
    <w:p w:rsidR="00EF057B" w:rsidRPr="007206EC" w:rsidRDefault="00EF057B" w:rsidP="00EF057B">
      <w:pPr>
        <w:rPr>
          <w:sz w:val="22"/>
          <w:szCs w:val="22"/>
        </w:rPr>
      </w:pPr>
    </w:p>
    <w:p w:rsidR="00EF057B" w:rsidRPr="007206EC" w:rsidRDefault="00EF057B" w:rsidP="00EF057B">
      <w:pPr>
        <w:rPr>
          <w:sz w:val="22"/>
          <w:szCs w:val="22"/>
        </w:rPr>
      </w:pPr>
      <w:r w:rsidRPr="007206EC">
        <w:rPr>
          <w:sz w:val="22"/>
          <w:szCs w:val="22"/>
        </w:rPr>
        <w:t>En constancia se firma la p</w:t>
      </w:r>
      <w:r w:rsidR="00775FC9">
        <w:rPr>
          <w:sz w:val="22"/>
          <w:szCs w:val="22"/>
        </w:rPr>
        <w:t>resente acta a los (</w:t>
      </w:r>
      <w:r w:rsidR="00F47363">
        <w:rPr>
          <w:sz w:val="22"/>
          <w:szCs w:val="22"/>
        </w:rPr>
        <w:t>xx</w:t>
      </w:r>
      <w:r w:rsidR="00775FC9" w:rsidRPr="007206EC">
        <w:rPr>
          <w:sz w:val="22"/>
          <w:szCs w:val="22"/>
        </w:rPr>
        <w:t xml:space="preserve">) </w:t>
      </w:r>
      <w:r w:rsidR="00F47363">
        <w:rPr>
          <w:sz w:val="22"/>
          <w:szCs w:val="22"/>
        </w:rPr>
        <w:t>xxx</w:t>
      </w:r>
      <w:r w:rsidR="00775FC9">
        <w:rPr>
          <w:sz w:val="22"/>
          <w:szCs w:val="22"/>
        </w:rPr>
        <w:t xml:space="preserve"> </w:t>
      </w:r>
      <w:r w:rsidR="00775FC9" w:rsidRPr="007206EC">
        <w:rPr>
          <w:sz w:val="22"/>
          <w:szCs w:val="22"/>
        </w:rPr>
        <w:t>días</w:t>
      </w:r>
      <w:r w:rsidRPr="007206EC">
        <w:rPr>
          <w:sz w:val="22"/>
          <w:szCs w:val="22"/>
        </w:rPr>
        <w:t xml:space="preserve"> del mes de</w:t>
      </w:r>
      <w:r w:rsidR="00775FC9">
        <w:rPr>
          <w:sz w:val="22"/>
          <w:szCs w:val="22"/>
        </w:rPr>
        <w:t xml:space="preserve"> </w:t>
      </w:r>
      <w:r w:rsidR="00F47363">
        <w:rPr>
          <w:sz w:val="22"/>
          <w:szCs w:val="22"/>
        </w:rPr>
        <w:t>xxx</w:t>
      </w:r>
      <w:r w:rsidRPr="007206EC">
        <w:rPr>
          <w:sz w:val="22"/>
          <w:szCs w:val="22"/>
        </w:rPr>
        <w:t xml:space="preserve"> de </w:t>
      </w:r>
      <w:proofErr w:type="spellStart"/>
      <w:r w:rsidR="00F47363">
        <w:rPr>
          <w:sz w:val="22"/>
          <w:szCs w:val="22"/>
        </w:rPr>
        <w:t>xxxxx</w:t>
      </w:r>
      <w:proofErr w:type="spellEnd"/>
    </w:p>
    <w:p w:rsidR="00EF057B" w:rsidRPr="007206EC" w:rsidRDefault="00EF057B" w:rsidP="00EF057B">
      <w:pPr>
        <w:rPr>
          <w:sz w:val="22"/>
          <w:szCs w:val="22"/>
        </w:rPr>
      </w:pPr>
    </w:p>
    <w:p w:rsidR="00EF057B" w:rsidRPr="007206EC" w:rsidRDefault="00EF057B" w:rsidP="00EF057B">
      <w:pPr>
        <w:rPr>
          <w:sz w:val="22"/>
          <w:szCs w:val="22"/>
        </w:rPr>
      </w:pPr>
    </w:p>
    <w:p w:rsidR="00EF057B" w:rsidRPr="007206EC" w:rsidRDefault="00EF057B" w:rsidP="00EF057B">
      <w:pPr>
        <w:rPr>
          <w:sz w:val="22"/>
          <w:szCs w:val="22"/>
        </w:rPr>
      </w:pPr>
    </w:p>
    <w:p w:rsidR="00EF057B" w:rsidRPr="007206EC" w:rsidRDefault="00EF057B" w:rsidP="00EF057B">
      <w:pPr>
        <w:rPr>
          <w:sz w:val="22"/>
          <w:szCs w:val="22"/>
        </w:rPr>
      </w:pPr>
    </w:p>
    <w:p w:rsidR="00EF057B" w:rsidRPr="007206EC" w:rsidRDefault="00EF057B" w:rsidP="00EF057B">
      <w:pPr>
        <w:jc w:val="center"/>
        <w:rPr>
          <w:sz w:val="22"/>
          <w:szCs w:val="22"/>
        </w:rPr>
      </w:pPr>
      <w:r w:rsidRPr="007206EC">
        <w:rPr>
          <w:sz w:val="22"/>
          <w:szCs w:val="22"/>
        </w:rPr>
        <w:t>________________________________________________</w:t>
      </w:r>
    </w:p>
    <w:p w:rsidR="00EF057B" w:rsidRPr="007206EC" w:rsidRDefault="00F47363" w:rsidP="00EF057B">
      <w:pPr>
        <w:jc w:val="center"/>
        <w:rPr>
          <w:sz w:val="22"/>
          <w:szCs w:val="22"/>
        </w:rPr>
      </w:pPr>
      <w:proofErr w:type="spellStart"/>
      <w:proofErr w:type="gramStart"/>
      <w:r>
        <w:rPr>
          <w:sz w:val="22"/>
          <w:szCs w:val="22"/>
        </w:rPr>
        <w:t>xxxx</w:t>
      </w:r>
      <w:proofErr w:type="spellEnd"/>
      <w:proofErr w:type="gramEnd"/>
    </w:p>
    <w:p w:rsidR="00EF057B" w:rsidRPr="007206EC" w:rsidRDefault="00EF057B" w:rsidP="00EF057B">
      <w:pPr>
        <w:jc w:val="center"/>
        <w:rPr>
          <w:sz w:val="22"/>
          <w:szCs w:val="22"/>
        </w:rPr>
      </w:pPr>
      <w:r w:rsidRPr="007206EC">
        <w:rPr>
          <w:sz w:val="22"/>
          <w:szCs w:val="22"/>
        </w:rPr>
        <w:t>Cargo</w:t>
      </w:r>
    </w:p>
    <w:p w:rsidR="00EF057B" w:rsidRPr="007206EC" w:rsidRDefault="00EF057B" w:rsidP="00EF057B">
      <w:pPr>
        <w:jc w:val="center"/>
        <w:rPr>
          <w:sz w:val="22"/>
          <w:szCs w:val="22"/>
        </w:rPr>
      </w:pPr>
      <w:r w:rsidRPr="007206EC">
        <w:rPr>
          <w:sz w:val="22"/>
          <w:szCs w:val="22"/>
        </w:rPr>
        <w:t>PRESIDENTE</w:t>
      </w:r>
      <w:r w:rsidR="00775FC9">
        <w:rPr>
          <w:sz w:val="22"/>
          <w:szCs w:val="22"/>
        </w:rPr>
        <w:t xml:space="preserve"> (E)</w:t>
      </w:r>
    </w:p>
    <w:p w:rsidR="00EF057B" w:rsidRPr="007206EC" w:rsidRDefault="00EF057B" w:rsidP="00EF057B">
      <w:pPr>
        <w:jc w:val="center"/>
        <w:rPr>
          <w:sz w:val="22"/>
          <w:szCs w:val="22"/>
        </w:rPr>
      </w:pPr>
      <w:r w:rsidRPr="007206EC">
        <w:rPr>
          <w:sz w:val="22"/>
          <w:szCs w:val="22"/>
        </w:rPr>
        <w:t>ÓRGANO COLEGIADO DE ADMINISTRACIÓN Y DECISIÓN</w:t>
      </w:r>
    </w:p>
    <w:p w:rsidR="00EF057B" w:rsidRPr="007206EC" w:rsidRDefault="00EF057B" w:rsidP="00EF057B">
      <w:pPr>
        <w:jc w:val="center"/>
        <w:rPr>
          <w:sz w:val="22"/>
          <w:szCs w:val="22"/>
        </w:rPr>
      </w:pPr>
      <w:r w:rsidRPr="007206EC">
        <w:rPr>
          <w:sz w:val="22"/>
          <w:szCs w:val="22"/>
        </w:rPr>
        <w:t>CESAR</w:t>
      </w:r>
    </w:p>
    <w:p w:rsidR="00EF057B" w:rsidRPr="007206EC" w:rsidRDefault="00EF057B" w:rsidP="00EF057B">
      <w:pPr>
        <w:rPr>
          <w:sz w:val="22"/>
          <w:szCs w:val="22"/>
        </w:rPr>
      </w:pPr>
    </w:p>
    <w:p w:rsidR="00EF057B" w:rsidRPr="007206EC" w:rsidRDefault="00EF057B" w:rsidP="00EF057B">
      <w:pPr>
        <w:rPr>
          <w:sz w:val="22"/>
          <w:szCs w:val="22"/>
        </w:rPr>
      </w:pPr>
    </w:p>
    <w:p w:rsidR="00EF057B" w:rsidRPr="007206EC" w:rsidRDefault="00EF057B" w:rsidP="00EF057B">
      <w:pPr>
        <w:rPr>
          <w:sz w:val="22"/>
          <w:szCs w:val="22"/>
        </w:rPr>
      </w:pPr>
    </w:p>
    <w:p w:rsidR="00EF057B" w:rsidRPr="007206EC" w:rsidRDefault="00EF057B" w:rsidP="00EF057B">
      <w:pPr>
        <w:jc w:val="center"/>
        <w:rPr>
          <w:sz w:val="22"/>
          <w:szCs w:val="22"/>
        </w:rPr>
      </w:pPr>
      <w:r w:rsidRPr="007206EC">
        <w:rPr>
          <w:sz w:val="22"/>
          <w:szCs w:val="22"/>
        </w:rPr>
        <w:t>________________________________________________</w:t>
      </w:r>
    </w:p>
    <w:p w:rsidR="00EF057B" w:rsidRPr="007206EC" w:rsidRDefault="00F47363" w:rsidP="00EF057B">
      <w:pPr>
        <w:jc w:val="center"/>
        <w:rPr>
          <w:sz w:val="22"/>
          <w:szCs w:val="22"/>
        </w:rPr>
      </w:pPr>
      <w:r>
        <w:rPr>
          <w:sz w:val="22"/>
          <w:szCs w:val="22"/>
        </w:rPr>
        <w:t>xxxxxx</w:t>
      </w:r>
    </w:p>
    <w:p w:rsidR="00EF057B" w:rsidRPr="007206EC" w:rsidRDefault="00EF057B" w:rsidP="00EF057B">
      <w:pPr>
        <w:jc w:val="center"/>
        <w:rPr>
          <w:sz w:val="22"/>
          <w:szCs w:val="22"/>
        </w:rPr>
      </w:pPr>
      <w:r w:rsidRPr="007206EC">
        <w:rPr>
          <w:sz w:val="22"/>
          <w:szCs w:val="22"/>
        </w:rPr>
        <w:t>Cargo</w:t>
      </w:r>
    </w:p>
    <w:p w:rsidR="00EF057B" w:rsidRPr="007206EC" w:rsidRDefault="00EF057B" w:rsidP="00EF057B">
      <w:pPr>
        <w:jc w:val="center"/>
        <w:rPr>
          <w:sz w:val="22"/>
          <w:szCs w:val="22"/>
        </w:rPr>
      </w:pPr>
      <w:r w:rsidRPr="007206EC">
        <w:rPr>
          <w:sz w:val="22"/>
          <w:szCs w:val="22"/>
        </w:rPr>
        <w:t>SECRETARIO TÉCNICO</w:t>
      </w:r>
    </w:p>
    <w:p w:rsidR="00EF057B" w:rsidRPr="007206EC" w:rsidRDefault="00EF057B" w:rsidP="00EF057B">
      <w:pPr>
        <w:jc w:val="center"/>
        <w:rPr>
          <w:sz w:val="22"/>
          <w:szCs w:val="22"/>
        </w:rPr>
      </w:pPr>
      <w:r w:rsidRPr="007206EC">
        <w:rPr>
          <w:sz w:val="22"/>
          <w:szCs w:val="22"/>
        </w:rPr>
        <w:t>ÓRGANO COLEGIADO DE ADMINISTRACIÓN Y DECISIÓN</w:t>
      </w:r>
    </w:p>
    <w:p w:rsidR="00EF057B" w:rsidRPr="007206EC" w:rsidRDefault="00EF057B" w:rsidP="00EF057B">
      <w:pPr>
        <w:jc w:val="center"/>
        <w:rPr>
          <w:sz w:val="22"/>
          <w:szCs w:val="22"/>
        </w:rPr>
      </w:pPr>
      <w:r w:rsidRPr="007206EC">
        <w:rPr>
          <w:sz w:val="22"/>
          <w:szCs w:val="22"/>
        </w:rPr>
        <w:t>CESAR</w:t>
      </w:r>
    </w:p>
    <w:bookmarkEnd w:id="2"/>
    <w:p w:rsidR="00EF057B" w:rsidRPr="007206EC" w:rsidRDefault="00EF057B" w:rsidP="00EF057B">
      <w:pPr>
        <w:outlineLvl w:val="0"/>
        <w:rPr>
          <w:sz w:val="22"/>
          <w:szCs w:val="22"/>
        </w:rPr>
      </w:pPr>
    </w:p>
    <w:p w:rsidR="00EF057B" w:rsidRPr="007206EC" w:rsidRDefault="00EF057B" w:rsidP="00EF057B">
      <w:r w:rsidRPr="007206EC">
        <w:t>1.    Afectación de presupuestos de posteriores bienalidades para la asunción de compromisos en los que se prevé la provisión de bienes y servicios por fuera de la bienalidad respectiva y no dispongan de apropiación suficiente con cargo al presupuesto del respectivo bienio</w:t>
      </w:r>
    </w:p>
    <w:p w:rsidR="00EF057B" w:rsidRPr="007206EC" w:rsidRDefault="00EF057B" w:rsidP="00EF057B"/>
    <w:p w:rsidR="00EF057B" w:rsidRPr="007206EC" w:rsidRDefault="00EF057B" w:rsidP="00EF057B">
      <w:r w:rsidRPr="007206EC">
        <w:t>2.    Afectación de presupuestos de posteriores bienalidades para la asunción de compromisos en los que se prevé la provisión de bienes y servicios por fuera de la bienalidad respectiva y dispongan de apropiación suficiente con cargo al presupuesto del respectivo bienio.</w:t>
      </w:r>
    </w:p>
    <w:p w:rsidR="00EF057B" w:rsidRPr="007206EC" w:rsidRDefault="00EF057B" w:rsidP="00EF057B">
      <w:pPr>
        <w:rPr>
          <w:sz w:val="22"/>
          <w:szCs w:val="22"/>
        </w:rPr>
      </w:pPr>
    </w:p>
    <w:p w:rsidR="0062164F" w:rsidRDefault="0062164F">
      <w:bookmarkStart w:id="3" w:name="_GoBack"/>
      <w:bookmarkEnd w:id="3"/>
    </w:p>
    <w:sectPr w:rsidR="0062164F" w:rsidSect="00C77889">
      <w:headerReference w:type="default" r:id="rId8"/>
      <w:footerReference w:type="default" r:id="rId9"/>
      <w:pgSz w:w="12240" w:h="15840" w:code="1"/>
      <w:pgMar w:top="2410"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084" w:rsidRDefault="00580084" w:rsidP="00EF057B">
      <w:r>
        <w:separator/>
      </w:r>
    </w:p>
  </w:endnote>
  <w:endnote w:type="continuationSeparator" w:id="0">
    <w:p w:rsidR="00580084" w:rsidRDefault="00580084" w:rsidP="00EF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Arial Unicode MS"/>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2DFC" w:rsidRPr="00C24344" w:rsidRDefault="00E42DFC" w:rsidP="00CE3249">
    <w:pPr>
      <w:jc w:val="center"/>
      <w:outlineLvl w:val="0"/>
      <w:rPr>
        <w:sz w:val="20"/>
        <w:szCs w:val="20"/>
      </w:rPr>
    </w:pPr>
    <w:r>
      <w:rPr>
        <w:b/>
        <w:sz w:val="20"/>
        <w:szCs w:val="20"/>
      </w:rPr>
      <w:t xml:space="preserve">Calle 16 N° 12-120 4° piso Edificio Alfonso Lopez Michelsen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084" w:rsidRDefault="00580084" w:rsidP="00EF057B">
      <w:r>
        <w:separator/>
      </w:r>
    </w:p>
  </w:footnote>
  <w:footnote w:type="continuationSeparator" w:id="0">
    <w:p w:rsidR="00580084" w:rsidRDefault="00580084" w:rsidP="00EF0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931" w:type="dxa"/>
      <w:tblInd w:w="71" w:type="dxa"/>
      <w:tblLayout w:type="fixed"/>
      <w:tblCellMar>
        <w:left w:w="71" w:type="dxa"/>
        <w:right w:w="71" w:type="dxa"/>
      </w:tblCellMar>
      <w:tblLook w:val="0000" w:firstRow="0" w:lastRow="0" w:firstColumn="0" w:lastColumn="0" w:noHBand="0" w:noVBand="0"/>
    </w:tblPr>
    <w:tblGrid>
      <w:gridCol w:w="2520"/>
      <w:gridCol w:w="4001"/>
      <w:gridCol w:w="2410"/>
    </w:tblGrid>
    <w:tr w:rsidR="00F8744D" w:rsidTr="004D0BEE">
      <w:tblPrEx>
        <w:tblCellMar>
          <w:top w:w="0" w:type="dxa"/>
          <w:bottom w:w="0" w:type="dxa"/>
        </w:tblCellMar>
      </w:tblPrEx>
      <w:trPr>
        <w:cantSplit/>
        <w:trHeight w:val="815"/>
      </w:trPr>
      <w:tc>
        <w:tcPr>
          <w:tcW w:w="2520" w:type="dxa"/>
          <w:vMerge w:val="restart"/>
          <w:tcBorders>
            <w:top w:val="single" w:sz="6" w:space="0" w:color="auto"/>
            <w:left w:val="single" w:sz="6" w:space="0" w:color="auto"/>
            <w:right w:val="single" w:sz="6" w:space="0" w:color="auto"/>
          </w:tcBorders>
        </w:tcPr>
        <w:p w:rsidR="00F8744D" w:rsidRDefault="00F8744D" w:rsidP="00F8744D">
          <w:pPr>
            <w:jc w:val="center"/>
          </w:pPr>
          <w:r>
            <w:rPr>
              <w:noProof/>
            </w:rPr>
            <mc:AlternateContent>
              <mc:Choice Requires="wpg">
                <w:drawing>
                  <wp:anchor distT="0" distB="0" distL="114300" distR="114300" simplePos="0" relativeHeight="251660288" behindDoc="0" locked="0" layoutInCell="1" allowOverlap="1">
                    <wp:simplePos x="0" y="0"/>
                    <wp:positionH relativeFrom="column">
                      <wp:posOffset>177369</wp:posOffset>
                    </wp:positionH>
                    <wp:positionV relativeFrom="paragraph">
                      <wp:posOffset>92351</wp:posOffset>
                    </wp:positionV>
                    <wp:extent cx="969645" cy="457200"/>
                    <wp:effectExtent l="0" t="0" r="1905" b="0"/>
                    <wp:wrapNone/>
                    <wp:docPr id="6" name="Grupo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9645" cy="457200"/>
                              <a:chOff x="4579" y="10425"/>
                              <a:chExt cx="1922" cy="1432"/>
                            </a:xfrm>
                          </wpg:grpSpPr>
                          <pic:pic xmlns:pic="http://schemas.openxmlformats.org/drawingml/2006/picture">
                            <pic:nvPicPr>
                              <pic:cNvPr id="7" name="Picture 5" descr="http://www.gobcesar.gov.co/admin/files/Img_Ban_20060904-092029.jpg">
                                <a:hlinkClick r:id="rId1" tgtFrame="_blank"/>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4579" y="10425"/>
                                <a:ext cx="1802" cy="1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Rectangle 6"/>
                            <wps:cNvSpPr>
                              <a:spLocks noChangeArrowheads="1"/>
                            </wps:cNvSpPr>
                            <wps:spPr bwMode="auto">
                              <a:xfrm>
                                <a:off x="4581" y="11677"/>
                                <a:ext cx="1920" cy="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F3F29B" id="Grupo 6" o:spid="_x0000_s1026" style="position:absolute;margin-left:13.95pt;margin-top:7.25pt;width:76.35pt;height:36pt;z-index:251660288" coordorigin="4579,10425" coordsize="1922,143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7" type="#_x0000_t75" alt="http://www.gobcesar.gov.co/admin/files/Img_Ban_20060904-092029.jpg" href="http://www.sedcesar.gov.co/" target="_blank" style="position:absolute;left:4579;top:10425;width:1802;height:132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pp1rAAAAA2gAAAA8AAABkcnMvZG93bnJldi54bWxEj0GLwjAUhO/C/ofwFrxpuivoUo2yW1C8&#10;iKjr/dE822LzUpqY1n9vBMHjMDPfMItVb2oRqHWVZQVf4wQEcW51xYWC/9N69APCeWSNtWVScCcH&#10;q+XHYIGpth0fKBx9ISKEXYoKSu+bVEqXl2TQjW1DHL2LbQ36KNtC6ha7CDe1/E6SqTRYcVwosaGs&#10;pPx6vBkF50MI602Y6WRX73DScdbt/zKlhp/97xyEp96/w6/2ViuYwfNKvAFy+Q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gKmnWsAAAADaAAAADwAAAAAAAAAAAAAAAACfAgAA&#10;ZHJzL2Rvd25yZXYueG1sUEsFBgAAAAAEAAQA9wAAAIwDAAAAAA==&#10;" o:button="t">
                      <v:fill o:detectmouseclick="t"/>
                      <v:imagedata r:id="rId4" r:href="rId5"/>
                    </v:shape>
                    <v:rect id="Rectangle 6" o:spid="_x0000_s1028" style="position:absolute;left:4581;top:11677;width:192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0d7MAA&#10;AADaAAAADwAAAGRycy9kb3ducmV2LnhtbERPz2vCMBS+D/wfwhO8zcS5Fa2mRQbCYO4wHXh9NM+2&#10;2LzUJrbdf28Ogx0/vt/bfLSN6KnztWMNi7kCQVw4U3Op4ee0f16B8AHZYOOYNPyShzybPG0xNW7g&#10;b+qPoRQxhH2KGqoQ2lRKX1Rk0c9dSxy5i+sshgi7UpoOhxhuG/miVCIt1hwbKmzpvaLierxbDZi8&#10;mtvXZXk4fd4TXJej2r+dldaz6bjbgAg0hn/xn/vDaIhb45V4A2T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10d7MAAAADaAAAADwAAAAAAAAAAAAAAAACYAgAAZHJzL2Rvd25y&#10;ZXYueG1sUEsFBgAAAAAEAAQA9QAAAIUDAAAAAA==&#10;" stroked="f"/>
                  </v:group>
                </w:pict>
              </mc:Fallback>
            </mc:AlternateContent>
          </w:r>
          <w:r>
            <w:t xml:space="preserve">    </w:t>
          </w:r>
        </w:p>
        <w:p w:rsidR="00F8744D" w:rsidRDefault="00F8744D" w:rsidP="00F8744D">
          <w:pPr>
            <w:jc w:val="center"/>
          </w:pPr>
        </w:p>
        <w:p w:rsidR="00F8744D" w:rsidRDefault="00F8744D" w:rsidP="00F8744D">
          <w:pPr>
            <w:jc w:val="center"/>
          </w:pPr>
        </w:p>
        <w:p w:rsidR="00F8744D" w:rsidRDefault="00F8744D" w:rsidP="00F8744D">
          <w:pPr>
            <w:jc w:val="center"/>
          </w:pPr>
        </w:p>
        <w:p w:rsidR="00F8744D" w:rsidRDefault="00F8744D" w:rsidP="00F8744D">
          <w:pPr>
            <w:jc w:val="center"/>
          </w:pPr>
        </w:p>
        <w:p w:rsidR="00F8744D" w:rsidRPr="000444B8" w:rsidRDefault="00F8744D" w:rsidP="00F8744D">
          <w:pPr>
            <w:jc w:val="center"/>
            <w:rPr>
              <w:b/>
              <w:sz w:val="18"/>
              <w:szCs w:val="18"/>
            </w:rPr>
          </w:pPr>
          <w:r w:rsidRPr="000444B8">
            <w:rPr>
              <w:rFonts w:ascii="Arial" w:hAnsi="Arial" w:cs="Arial"/>
              <w:b/>
              <w:sz w:val="18"/>
              <w:szCs w:val="18"/>
            </w:rPr>
            <w:t>GOBERNACIÓN DEL CESAR</w:t>
          </w:r>
        </w:p>
      </w:tc>
      <w:tc>
        <w:tcPr>
          <w:tcW w:w="4001" w:type="dxa"/>
          <w:tcBorders>
            <w:top w:val="single" w:sz="6" w:space="0" w:color="auto"/>
            <w:bottom w:val="single" w:sz="6" w:space="0" w:color="auto"/>
            <w:right w:val="single" w:sz="6" w:space="0" w:color="auto"/>
          </w:tcBorders>
          <w:vAlign w:val="center"/>
        </w:tcPr>
        <w:p w:rsidR="00F8744D" w:rsidRPr="000444B8" w:rsidRDefault="00F8744D" w:rsidP="00F8744D">
          <w:pPr>
            <w:jc w:val="center"/>
            <w:rPr>
              <w:rFonts w:ascii="Arial" w:hAnsi="Arial" w:cs="Arial"/>
              <w:b/>
              <w:sz w:val="22"/>
              <w:szCs w:val="22"/>
            </w:rPr>
          </w:pPr>
          <w:r w:rsidRPr="00F17073">
            <w:rPr>
              <w:rFonts w:ascii="Arial" w:hAnsi="Arial" w:cs="Arial"/>
              <w:b/>
              <w:sz w:val="22"/>
              <w:szCs w:val="22"/>
            </w:rPr>
            <w:t>GESTION DE BANCO DE PROYECTOS SGR</w:t>
          </w:r>
        </w:p>
      </w:tc>
      <w:tc>
        <w:tcPr>
          <w:tcW w:w="2410" w:type="dxa"/>
          <w:vMerge w:val="restart"/>
          <w:tcBorders>
            <w:top w:val="single" w:sz="6" w:space="0" w:color="auto"/>
            <w:right w:val="single" w:sz="6" w:space="0" w:color="auto"/>
          </w:tcBorders>
          <w:vAlign w:val="center"/>
        </w:tcPr>
        <w:p w:rsidR="00F8744D" w:rsidRPr="000444B8" w:rsidRDefault="00F8744D" w:rsidP="00F8744D">
          <w:pPr>
            <w:rPr>
              <w:rFonts w:ascii="Arial" w:hAnsi="Arial" w:cs="Arial"/>
              <w:snapToGrid w:val="0"/>
              <w:sz w:val="18"/>
              <w:szCs w:val="18"/>
            </w:rPr>
          </w:pPr>
          <w:r w:rsidRPr="000444B8">
            <w:rPr>
              <w:rFonts w:ascii="Arial" w:hAnsi="Arial" w:cs="Arial"/>
              <w:sz w:val="18"/>
              <w:szCs w:val="18"/>
            </w:rPr>
            <w:t>Código:  GC-FPE-</w:t>
          </w:r>
          <w:r>
            <w:rPr>
              <w:rFonts w:ascii="Arial" w:hAnsi="Arial" w:cs="Arial"/>
              <w:sz w:val="18"/>
              <w:szCs w:val="18"/>
            </w:rPr>
            <w:t>07</w:t>
          </w:r>
          <w:r>
            <w:rPr>
              <w:rFonts w:ascii="Arial" w:hAnsi="Arial" w:cs="Arial"/>
              <w:sz w:val="18"/>
              <w:szCs w:val="18"/>
            </w:rPr>
            <w:t>7</w:t>
          </w:r>
        </w:p>
        <w:p w:rsidR="00F8744D" w:rsidRPr="000444B8" w:rsidRDefault="00F8744D" w:rsidP="00F8744D">
          <w:pPr>
            <w:rPr>
              <w:rFonts w:ascii="Arial" w:hAnsi="Arial" w:cs="Arial"/>
              <w:snapToGrid w:val="0"/>
              <w:sz w:val="18"/>
              <w:szCs w:val="18"/>
            </w:rPr>
          </w:pPr>
          <w:r>
            <w:rPr>
              <w:rFonts w:ascii="Arial" w:hAnsi="Arial" w:cs="Arial"/>
              <w:snapToGrid w:val="0"/>
              <w:sz w:val="18"/>
              <w:szCs w:val="18"/>
            </w:rPr>
            <w:t>Versión: 1</w:t>
          </w:r>
        </w:p>
        <w:p w:rsidR="00F8744D" w:rsidRPr="000444B8" w:rsidRDefault="00F8744D" w:rsidP="00F8744D">
          <w:pPr>
            <w:rPr>
              <w:rFonts w:ascii="Arial" w:hAnsi="Arial" w:cs="Arial"/>
              <w:snapToGrid w:val="0"/>
              <w:sz w:val="18"/>
              <w:szCs w:val="18"/>
            </w:rPr>
          </w:pPr>
          <w:r w:rsidRPr="000444B8">
            <w:rPr>
              <w:rFonts w:ascii="Arial" w:hAnsi="Arial" w:cs="Arial"/>
              <w:snapToGrid w:val="0"/>
              <w:sz w:val="18"/>
              <w:szCs w:val="18"/>
            </w:rPr>
            <w:t xml:space="preserve">Fecha:  </w:t>
          </w:r>
          <w:r>
            <w:rPr>
              <w:rFonts w:ascii="Arial" w:hAnsi="Arial" w:cs="Arial"/>
              <w:snapToGrid w:val="0"/>
              <w:sz w:val="18"/>
              <w:szCs w:val="18"/>
            </w:rPr>
            <w:t>23/01/2017</w:t>
          </w:r>
          <w:r w:rsidRPr="000444B8">
            <w:rPr>
              <w:rFonts w:ascii="Arial" w:hAnsi="Arial" w:cs="Arial"/>
              <w:snapToGrid w:val="0"/>
              <w:sz w:val="18"/>
              <w:szCs w:val="18"/>
            </w:rPr>
            <w:t xml:space="preserve">  </w:t>
          </w:r>
        </w:p>
        <w:p w:rsidR="00F8744D" w:rsidRPr="0010194E" w:rsidRDefault="00F8744D" w:rsidP="00F8744D">
          <w:pPr>
            <w:rPr>
              <w:rFonts w:ascii="Verdana" w:hAnsi="Verdana"/>
              <w:b/>
              <w:sz w:val="28"/>
            </w:rPr>
          </w:pPr>
          <w:r w:rsidRPr="000444B8">
            <w:rPr>
              <w:rFonts w:ascii="Arial" w:hAnsi="Arial" w:cs="Arial"/>
              <w:snapToGrid w:val="0"/>
              <w:sz w:val="18"/>
              <w:szCs w:val="18"/>
            </w:rPr>
            <w:t xml:space="preserve">Página:  </w:t>
          </w:r>
          <w:r w:rsidRPr="000444B8">
            <w:rPr>
              <w:rFonts w:ascii="Arial" w:hAnsi="Arial" w:cs="Arial"/>
              <w:snapToGrid w:val="0"/>
              <w:sz w:val="18"/>
              <w:szCs w:val="18"/>
            </w:rPr>
            <w:fldChar w:fldCharType="begin"/>
          </w:r>
          <w:r w:rsidRPr="000444B8">
            <w:rPr>
              <w:rFonts w:ascii="Arial" w:hAnsi="Arial" w:cs="Arial"/>
              <w:snapToGrid w:val="0"/>
              <w:sz w:val="18"/>
              <w:szCs w:val="18"/>
            </w:rPr>
            <w:instrText xml:space="preserve"> PAGE </w:instrText>
          </w:r>
          <w:r w:rsidRPr="000444B8">
            <w:rPr>
              <w:rFonts w:ascii="Arial" w:hAnsi="Arial" w:cs="Arial"/>
              <w:snapToGrid w:val="0"/>
              <w:sz w:val="18"/>
              <w:szCs w:val="18"/>
            </w:rPr>
            <w:fldChar w:fldCharType="separate"/>
          </w:r>
          <w:r w:rsidR="0059315E">
            <w:rPr>
              <w:rFonts w:ascii="Arial" w:hAnsi="Arial" w:cs="Arial"/>
              <w:noProof/>
              <w:snapToGrid w:val="0"/>
              <w:sz w:val="18"/>
              <w:szCs w:val="18"/>
            </w:rPr>
            <w:t>7</w:t>
          </w:r>
          <w:r w:rsidRPr="000444B8">
            <w:rPr>
              <w:rFonts w:ascii="Arial" w:hAnsi="Arial" w:cs="Arial"/>
              <w:snapToGrid w:val="0"/>
              <w:sz w:val="18"/>
              <w:szCs w:val="18"/>
            </w:rPr>
            <w:fldChar w:fldCharType="end"/>
          </w:r>
          <w:r w:rsidRPr="000444B8">
            <w:rPr>
              <w:rFonts w:ascii="Arial" w:hAnsi="Arial" w:cs="Arial"/>
              <w:snapToGrid w:val="0"/>
              <w:sz w:val="18"/>
              <w:szCs w:val="18"/>
            </w:rPr>
            <w:t xml:space="preserve"> de </w:t>
          </w:r>
          <w:r w:rsidRPr="000444B8">
            <w:rPr>
              <w:rStyle w:val="Nmerodepgina"/>
              <w:rFonts w:ascii="Arial" w:hAnsi="Arial" w:cs="Arial"/>
              <w:sz w:val="18"/>
              <w:szCs w:val="18"/>
            </w:rPr>
            <w:fldChar w:fldCharType="begin"/>
          </w:r>
          <w:r w:rsidRPr="000444B8">
            <w:rPr>
              <w:rStyle w:val="Nmerodepgina"/>
              <w:rFonts w:ascii="Arial" w:hAnsi="Arial" w:cs="Arial"/>
              <w:sz w:val="18"/>
              <w:szCs w:val="18"/>
            </w:rPr>
            <w:instrText xml:space="preserve"> NUMPAGES </w:instrText>
          </w:r>
          <w:r w:rsidRPr="000444B8">
            <w:rPr>
              <w:rStyle w:val="Nmerodepgina"/>
              <w:rFonts w:ascii="Arial" w:hAnsi="Arial" w:cs="Arial"/>
              <w:sz w:val="18"/>
              <w:szCs w:val="18"/>
            </w:rPr>
            <w:fldChar w:fldCharType="separate"/>
          </w:r>
          <w:r w:rsidR="0059315E">
            <w:rPr>
              <w:rStyle w:val="Nmerodepgina"/>
              <w:rFonts w:ascii="Arial" w:hAnsi="Arial" w:cs="Arial"/>
              <w:noProof/>
              <w:sz w:val="18"/>
              <w:szCs w:val="18"/>
            </w:rPr>
            <w:t>7</w:t>
          </w:r>
          <w:r w:rsidRPr="000444B8">
            <w:rPr>
              <w:rStyle w:val="Nmerodepgina"/>
              <w:rFonts w:ascii="Arial" w:hAnsi="Arial" w:cs="Arial"/>
              <w:sz w:val="18"/>
              <w:szCs w:val="18"/>
            </w:rPr>
            <w:fldChar w:fldCharType="end"/>
          </w:r>
        </w:p>
      </w:tc>
    </w:tr>
    <w:tr w:rsidR="00F8744D" w:rsidTr="004D0BEE">
      <w:tblPrEx>
        <w:tblCellMar>
          <w:top w:w="0" w:type="dxa"/>
          <w:bottom w:w="0" w:type="dxa"/>
        </w:tblCellMar>
      </w:tblPrEx>
      <w:trPr>
        <w:cantSplit/>
        <w:trHeight w:val="815"/>
      </w:trPr>
      <w:tc>
        <w:tcPr>
          <w:tcW w:w="2520" w:type="dxa"/>
          <w:vMerge/>
          <w:tcBorders>
            <w:left w:val="single" w:sz="6" w:space="0" w:color="auto"/>
            <w:right w:val="single" w:sz="6" w:space="0" w:color="auto"/>
          </w:tcBorders>
        </w:tcPr>
        <w:p w:rsidR="00F8744D" w:rsidRDefault="00F8744D" w:rsidP="00F8744D">
          <w:pPr>
            <w:jc w:val="center"/>
            <w:rPr>
              <w:noProof/>
            </w:rPr>
          </w:pPr>
        </w:p>
      </w:tc>
      <w:tc>
        <w:tcPr>
          <w:tcW w:w="4001" w:type="dxa"/>
          <w:tcBorders>
            <w:top w:val="single" w:sz="6" w:space="0" w:color="auto"/>
            <w:right w:val="single" w:sz="6" w:space="0" w:color="auto"/>
          </w:tcBorders>
          <w:vAlign w:val="center"/>
        </w:tcPr>
        <w:p w:rsidR="00F8744D" w:rsidRPr="003C3951" w:rsidRDefault="00F8744D" w:rsidP="00F8744D">
          <w:pPr>
            <w:jc w:val="center"/>
            <w:rPr>
              <w:rFonts w:ascii="Arial" w:hAnsi="Arial" w:cs="Arial"/>
              <w:b/>
              <w:sz w:val="22"/>
              <w:szCs w:val="22"/>
            </w:rPr>
          </w:pPr>
          <w:r>
            <w:rPr>
              <w:rFonts w:ascii="Arial" w:hAnsi="Arial" w:cs="Arial"/>
              <w:b/>
              <w:bCs/>
              <w:color w:val="000000"/>
              <w:sz w:val="20"/>
              <w:szCs w:val="20"/>
            </w:rPr>
            <w:t>ACTA OCAD</w:t>
          </w:r>
          <w:r w:rsidRPr="003C3951">
            <w:rPr>
              <w:rFonts w:ascii="Arial" w:hAnsi="Arial" w:cs="Arial"/>
              <w:b/>
              <w:sz w:val="22"/>
              <w:szCs w:val="22"/>
            </w:rPr>
            <w:t xml:space="preserve"> </w:t>
          </w:r>
        </w:p>
      </w:tc>
      <w:tc>
        <w:tcPr>
          <w:tcW w:w="2410" w:type="dxa"/>
          <w:vMerge/>
          <w:tcBorders>
            <w:right w:val="single" w:sz="6" w:space="0" w:color="auto"/>
          </w:tcBorders>
          <w:vAlign w:val="center"/>
        </w:tcPr>
        <w:p w:rsidR="00F8744D" w:rsidRPr="000444B8" w:rsidRDefault="00F8744D" w:rsidP="00F8744D">
          <w:pPr>
            <w:rPr>
              <w:rFonts w:ascii="Arial" w:hAnsi="Arial" w:cs="Arial"/>
              <w:sz w:val="18"/>
              <w:szCs w:val="18"/>
            </w:rPr>
          </w:pPr>
        </w:p>
      </w:tc>
    </w:tr>
  </w:tbl>
  <w:p w:rsidR="00E42DFC" w:rsidRDefault="00E42DF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53D8B"/>
    <w:multiLevelType w:val="hybridMultilevel"/>
    <w:tmpl w:val="C186A4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C760D04"/>
    <w:multiLevelType w:val="hybridMultilevel"/>
    <w:tmpl w:val="C186A4A2"/>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583122E5"/>
    <w:multiLevelType w:val="hybridMultilevel"/>
    <w:tmpl w:val="C182200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12A58B0"/>
    <w:multiLevelType w:val="hybridMultilevel"/>
    <w:tmpl w:val="A0A44D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57B"/>
    <w:rsid w:val="00074AE4"/>
    <w:rsid w:val="000C46B5"/>
    <w:rsid w:val="0029620C"/>
    <w:rsid w:val="003316AB"/>
    <w:rsid w:val="00383ED7"/>
    <w:rsid w:val="00580084"/>
    <w:rsid w:val="0059315E"/>
    <w:rsid w:val="005F7D83"/>
    <w:rsid w:val="0062164F"/>
    <w:rsid w:val="00634193"/>
    <w:rsid w:val="00660128"/>
    <w:rsid w:val="00775FC9"/>
    <w:rsid w:val="008F17E2"/>
    <w:rsid w:val="00951A8A"/>
    <w:rsid w:val="00966FB0"/>
    <w:rsid w:val="00C43404"/>
    <w:rsid w:val="00C71F44"/>
    <w:rsid w:val="00C77889"/>
    <w:rsid w:val="00C926BD"/>
    <w:rsid w:val="00CB4249"/>
    <w:rsid w:val="00CD2B77"/>
    <w:rsid w:val="00CE3249"/>
    <w:rsid w:val="00D76D3E"/>
    <w:rsid w:val="00DE6E10"/>
    <w:rsid w:val="00E42DFC"/>
    <w:rsid w:val="00EF057B"/>
    <w:rsid w:val="00F47363"/>
    <w:rsid w:val="00F8744D"/>
    <w:rsid w:val="00F93687"/>
    <w:rsid w:val="00F9779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D3ACF7A4-62A0-4083-9FB1-FCC158B99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057B"/>
    <w:pPr>
      <w:spacing w:after="0" w:line="240" w:lineRule="auto"/>
      <w:jc w:val="both"/>
    </w:pPr>
    <w:rPr>
      <w:rFonts w:ascii="Arial Narrow" w:eastAsiaTheme="minorEastAsia" w:hAnsi="Arial Narrow"/>
      <w:sz w:val="16"/>
      <w:szCs w:val="16"/>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F057B"/>
    <w:pPr>
      <w:tabs>
        <w:tab w:val="center" w:pos="4252"/>
        <w:tab w:val="right" w:pos="8504"/>
      </w:tabs>
    </w:pPr>
  </w:style>
  <w:style w:type="character" w:customStyle="1" w:styleId="EncabezadoCar">
    <w:name w:val="Encabezado Car"/>
    <w:basedOn w:val="Fuentedeprrafopredeter"/>
    <w:link w:val="Encabezado"/>
    <w:uiPriority w:val="99"/>
    <w:rsid w:val="00EF057B"/>
    <w:rPr>
      <w:rFonts w:ascii="Arial Narrow" w:eastAsiaTheme="minorEastAsia" w:hAnsi="Arial Narrow"/>
      <w:sz w:val="16"/>
      <w:szCs w:val="16"/>
      <w:lang w:eastAsia="es-CO"/>
    </w:rPr>
  </w:style>
  <w:style w:type="paragraph" w:styleId="Piedepgina">
    <w:name w:val="footer"/>
    <w:basedOn w:val="Normal"/>
    <w:link w:val="PiedepginaCar"/>
    <w:uiPriority w:val="99"/>
    <w:unhideWhenUsed/>
    <w:rsid w:val="00EF057B"/>
    <w:pPr>
      <w:tabs>
        <w:tab w:val="center" w:pos="4252"/>
        <w:tab w:val="right" w:pos="8504"/>
      </w:tabs>
    </w:pPr>
  </w:style>
  <w:style w:type="character" w:customStyle="1" w:styleId="PiedepginaCar">
    <w:name w:val="Pie de página Car"/>
    <w:basedOn w:val="Fuentedeprrafopredeter"/>
    <w:link w:val="Piedepgina"/>
    <w:uiPriority w:val="99"/>
    <w:rsid w:val="00EF057B"/>
    <w:rPr>
      <w:rFonts w:ascii="Arial Narrow" w:eastAsiaTheme="minorEastAsia" w:hAnsi="Arial Narrow"/>
      <w:sz w:val="16"/>
      <w:szCs w:val="16"/>
      <w:lang w:eastAsia="es-CO"/>
    </w:rPr>
  </w:style>
  <w:style w:type="character" w:styleId="Hipervnculo">
    <w:name w:val="Hyperlink"/>
    <w:basedOn w:val="Fuentedeprrafopredeter"/>
    <w:uiPriority w:val="99"/>
    <w:semiHidden/>
    <w:unhideWhenUsed/>
    <w:rsid w:val="00EF057B"/>
    <w:rPr>
      <w:color w:val="0000FF"/>
      <w:u w:val="single"/>
    </w:rPr>
  </w:style>
  <w:style w:type="paragraph" w:styleId="Textodeglobo">
    <w:name w:val="Balloon Text"/>
    <w:basedOn w:val="Normal"/>
    <w:link w:val="TextodegloboCar"/>
    <w:uiPriority w:val="99"/>
    <w:semiHidden/>
    <w:unhideWhenUsed/>
    <w:rsid w:val="00EF057B"/>
    <w:rPr>
      <w:rFonts w:ascii="Tahoma" w:hAnsi="Tahoma" w:cs="Tahoma"/>
    </w:rPr>
  </w:style>
  <w:style w:type="character" w:customStyle="1" w:styleId="TextodegloboCar">
    <w:name w:val="Texto de globo Car"/>
    <w:basedOn w:val="Fuentedeprrafopredeter"/>
    <w:link w:val="Textodeglobo"/>
    <w:uiPriority w:val="99"/>
    <w:semiHidden/>
    <w:rsid w:val="00EF057B"/>
    <w:rPr>
      <w:rFonts w:ascii="Tahoma" w:eastAsiaTheme="minorEastAsia" w:hAnsi="Tahoma" w:cs="Tahoma"/>
      <w:sz w:val="16"/>
      <w:szCs w:val="16"/>
      <w:lang w:eastAsia="es-CO"/>
    </w:rPr>
  </w:style>
  <w:style w:type="paragraph" w:styleId="Mapadeldocumento">
    <w:name w:val="Document Map"/>
    <w:basedOn w:val="Normal"/>
    <w:link w:val="MapadeldocumentoCar"/>
    <w:uiPriority w:val="99"/>
    <w:semiHidden/>
    <w:unhideWhenUsed/>
    <w:rsid w:val="00EF057B"/>
    <w:rPr>
      <w:rFonts w:ascii="Tahoma" w:hAnsi="Tahoma" w:cs="Tahoma"/>
    </w:rPr>
  </w:style>
  <w:style w:type="character" w:customStyle="1" w:styleId="MapadeldocumentoCar">
    <w:name w:val="Mapa del documento Car"/>
    <w:basedOn w:val="Fuentedeprrafopredeter"/>
    <w:link w:val="Mapadeldocumento"/>
    <w:uiPriority w:val="99"/>
    <w:semiHidden/>
    <w:rsid w:val="00EF057B"/>
    <w:rPr>
      <w:rFonts w:ascii="Tahoma" w:eastAsiaTheme="minorEastAsia" w:hAnsi="Tahoma" w:cs="Tahoma"/>
      <w:sz w:val="16"/>
      <w:szCs w:val="16"/>
      <w:lang w:eastAsia="es-CO"/>
    </w:rPr>
  </w:style>
  <w:style w:type="table" w:styleId="Tablaconcuadrcula">
    <w:name w:val="Table Grid"/>
    <w:basedOn w:val="Tablanormal"/>
    <w:uiPriority w:val="59"/>
    <w:rsid w:val="00EF05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F057B"/>
    <w:pPr>
      <w:ind w:left="720"/>
      <w:contextualSpacing/>
    </w:pPr>
  </w:style>
  <w:style w:type="paragraph" w:styleId="NormalWeb">
    <w:name w:val="Normal (Web)"/>
    <w:basedOn w:val="Normal"/>
    <w:uiPriority w:val="99"/>
    <w:semiHidden/>
    <w:unhideWhenUsed/>
    <w:rsid w:val="00EF057B"/>
    <w:pPr>
      <w:spacing w:before="100" w:beforeAutospacing="1" w:after="100" w:afterAutospacing="1"/>
      <w:jc w:val="left"/>
    </w:pPr>
    <w:rPr>
      <w:rFonts w:ascii="Times New Roman" w:eastAsia="Times New Roman" w:hAnsi="Times New Roman" w:cs="Times New Roman"/>
      <w:sz w:val="24"/>
      <w:szCs w:val="24"/>
    </w:rPr>
  </w:style>
  <w:style w:type="character" w:styleId="nfasis">
    <w:name w:val="Emphasis"/>
    <w:basedOn w:val="Fuentedeprrafopredeter"/>
    <w:uiPriority w:val="20"/>
    <w:qFormat/>
    <w:rsid w:val="00EF057B"/>
    <w:rPr>
      <w:i/>
      <w:iCs/>
    </w:rPr>
  </w:style>
  <w:style w:type="character" w:styleId="Nmerodepgina">
    <w:name w:val="page number"/>
    <w:rsid w:val="00F8744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173100">
      <w:bodyDiv w:val="1"/>
      <w:marLeft w:val="0"/>
      <w:marRight w:val="0"/>
      <w:marTop w:val="0"/>
      <w:marBottom w:val="0"/>
      <w:divBdr>
        <w:top w:val="none" w:sz="0" w:space="0" w:color="auto"/>
        <w:left w:val="none" w:sz="0" w:space="0" w:color="auto"/>
        <w:bottom w:val="none" w:sz="0" w:space="0" w:color="auto"/>
        <w:right w:val="none" w:sz="0" w:space="0" w:color="auto"/>
      </w:divBdr>
    </w:div>
    <w:div w:id="108102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http://www.gobcesar.gov.co/admin/files/Img_Ban_20060904-092029.jpg" TargetMode="External"/><Relationship Id="rId2" Type="http://schemas.openxmlformats.org/officeDocument/2006/relationships/image" Target="media/image1.jpeg"/><Relationship Id="rId1" Type="http://schemas.openxmlformats.org/officeDocument/2006/relationships/hyperlink" Target="http://www.sedcesar.gov.co/" TargetMode="External"/><Relationship Id="rId5" Type="http://schemas.openxmlformats.org/officeDocument/2006/relationships/image" Target="http://www.gobcesar.gov.co/admin/files/Img_Ban_20060904-092029.jpg" TargetMode="External"/><Relationship Id="rId4"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23555-632D-4580-8B62-1772F4670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1654</Words>
  <Characters>9102</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katiana</dc:creator>
  <cp:keywords/>
  <dc:description/>
  <cp:lastModifiedBy>ivan alvarez</cp:lastModifiedBy>
  <cp:revision>5</cp:revision>
  <cp:lastPrinted>2016-12-29T21:50:00Z</cp:lastPrinted>
  <dcterms:created xsi:type="dcterms:W3CDTF">2016-12-29T21:50:00Z</dcterms:created>
  <dcterms:modified xsi:type="dcterms:W3CDTF">2017-01-30T15:25:00Z</dcterms:modified>
</cp:coreProperties>
</file>